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hint="eastAsia" w:ascii="仿宋" w:hAnsi="仿宋" w:eastAsia="仿宋" w:cstheme="minorBidi"/>
          <w:b/>
          <w:bCs w:val="0"/>
          <w:i w:val="0"/>
          <w:iCs w:val="0"/>
          <w:caps w:val="0"/>
          <w:spacing w:val="0"/>
          <w:sz w:val="32"/>
          <w:szCs w:val="32"/>
          <w:shd w:val="clear"/>
        </w:rPr>
      </w:pPr>
      <w:r>
        <w:rPr>
          <w:rFonts w:hint="eastAsia" w:ascii="仿宋" w:hAnsi="仿宋" w:eastAsia="仿宋" w:cstheme="minorBidi"/>
          <w:b/>
          <w:bCs w:val="0"/>
          <w:i w:val="0"/>
          <w:iCs w:val="0"/>
          <w:caps w:val="0"/>
          <w:spacing w:val="0"/>
          <w:sz w:val="32"/>
          <w:szCs w:val="32"/>
          <w:shd w:val="clear"/>
        </w:rPr>
        <w:t>附件3</w:t>
      </w:r>
      <w:r>
        <w:rPr>
          <w:rFonts w:hint="eastAsia" w:ascii="仿宋" w:hAnsi="仿宋" w:eastAsia="仿宋" w:cstheme="minorBidi"/>
          <w:b/>
          <w:bCs w:val="0"/>
          <w:i w:val="0"/>
          <w:iCs w:val="0"/>
          <w:caps w:val="0"/>
          <w:spacing w:val="0"/>
          <w:sz w:val="32"/>
          <w:szCs w:val="32"/>
          <w:shd w:val="clear"/>
          <w:lang w:eastAsia="zh-CN"/>
        </w:rPr>
        <w:t>：</w:t>
      </w:r>
      <w:r>
        <w:rPr>
          <w:rFonts w:hint="eastAsia" w:ascii="仿宋" w:hAnsi="仿宋" w:eastAsia="仿宋" w:cstheme="minorBidi"/>
          <w:b/>
          <w:bCs w:val="0"/>
          <w:i w:val="0"/>
          <w:iCs w:val="0"/>
          <w:caps w:val="0"/>
          <w:spacing w:val="0"/>
          <w:sz w:val="32"/>
          <w:szCs w:val="32"/>
          <w:shd w:val="clear"/>
        </w:rPr>
        <w:t>资格承诺函</w:t>
      </w:r>
    </w:p>
    <w:p>
      <w:pPr>
        <w:tabs>
          <w:tab w:val="left" w:pos="7665"/>
        </w:tabs>
        <w:spacing w:line="400" w:lineRule="exact"/>
        <w:ind w:left="540"/>
        <w:jc w:val="center"/>
        <w:rPr>
          <w:rFonts w:ascii="仿宋" w:hAnsi="仿宋" w:eastAsia="仿宋" w:cs="宋体"/>
          <w:b/>
          <w:color w:val="000000"/>
          <w:sz w:val="36"/>
          <w:szCs w:val="30"/>
        </w:rPr>
      </w:pPr>
      <w:r>
        <w:rPr>
          <w:rFonts w:ascii="仿宋" w:hAnsi="仿宋" w:eastAsia="仿宋" w:cs="宋体"/>
          <w:b/>
          <w:color w:val="000000"/>
          <w:sz w:val="36"/>
          <w:szCs w:val="30"/>
        </w:rPr>
        <w:t>资格承诺函</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成都市龙泉驿区</w:t>
      </w:r>
      <w:r>
        <w:rPr>
          <w:rFonts w:hint="eastAsia" w:ascii="仿宋" w:hAnsi="仿宋" w:eastAsia="仿宋" w:cs="宋体"/>
          <w:color w:val="000000"/>
          <w:sz w:val="24"/>
          <w:szCs w:val="24"/>
          <w:lang w:val="en-US" w:eastAsia="zh-CN"/>
        </w:rPr>
        <w:t>妇幼保健院</w:t>
      </w:r>
      <w:r>
        <w:rPr>
          <w:rFonts w:hint="eastAsia" w:ascii="仿宋" w:hAnsi="仿宋" w:eastAsia="仿宋" w:cs="宋体"/>
          <w:color w:val="000000"/>
          <w:sz w:val="24"/>
          <w:szCs w:val="24"/>
        </w:rPr>
        <w:t>：</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（一）具有独立承担民事责任的能力；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（二）具有良好的社会信誉和健全的财务会计制度；</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（三）具有履行合同所必须的设备和专业技术能力；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（四）具有依法缴纳税收和社会保障资金的良好记录；</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hint="eastAsia" w:ascii="仿宋" w:hAnsi="仿宋" w:eastAsia="仿宋" w:cs="宋体"/>
          <w:color w:val="000000"/>
          <w:sz w:val="24"/>
          <w:szCs w:val="24"/>
        </w:rPr>
      </w:pP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参选单位名称：</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法定代表人/单位负责人或授权代表：</w:t>
      </w:r>
    </w:p>
    <w:p>
      <w:pPr>
        <w:tabs>
          <w:tab w:val="left" w:pos="7665"/>
        </w:tabs>
        <w:spacing w:line="460" w:lineRule="exact"/>
        <w:ind w:left="539"/>
        <w:rPr>
          <w:rFonts w:hint="eastAsia" w:ascii="仿宋" w:hAnsi="仿宋" w:eastAsia="仿宋" w:cs="宋体"/>
          <w:color w:val="000000"/>
          <w:sz w:val="24"/>
          <w:szCs w:val="24"/>
        </w:rPr>
      </w:pPr>
      <w:r>
        <w:rPr>
          <w:rFonts w:hint="eastAsia" w:ascii="仿宋" w:hAnsi="仿宋" w:eastAsia="仿宋" w:cs="宋体"/>
          <w:color w:val="000000"/>
          <w:sz w:val="24"/>
          <w:szCs w:val="24"/>
        </w:rPr>
        <w:t>日   期：</w:t>
      </w:r>
    </w:p>
    <w:p>
      <w:pPr>
        <w:pStyle w:val="2"/>
        <w:rPr>
          <w:rFonts w:hint="eastAsia" w:ascii="仿宋" w:hAnsi="仿宋" w:eastAsia="仿宋" w:cs="宋体"/>
          <w:color w:val="000000"/>
          <w:sz w:val="24"/>
          <w:szCs w:val="24"/>
        </w:rPr>
      </w:pPr>
    </w:p>
    <w:p>
      <w:pPr>
        <w:pStyle w:val="3"/>
        <w:rPr>
          <w:rFonts w:hint="eastAsia" w:ascii="仿宋" w:hAnsi="仿宋" w:eastAsia="仿宋" w:cs="宋体"/>
          <w:color w:val="000000"/>
          <w:sz w:val="24"/>
          <w:szCs w:val="24"/>
        </w:rPr>
      </w:pPr>
    </w:p>
    <w:p>
      <w:pPr>
        <w:rPr>
          <w:rFonts w:hint="eastAsia" w:ascii="仿宋" w:hAnsi="仿宋" w:eastAsia="仿宋" w:cs="宋体"/>
          <w:color w:val="000000"/>
          <w:sz w:val="24"/>
          <w:szCs w:val="24"/>
        </w:rPr>
      </w:pPr>
    </w:p>
    <w:p>
      <w:pPr>
        <w:pStyle w:val="2"/>
        <w:rPr>
          <w:rFonts w:hint="eastAsia" w:ascii="仿宋" w:hAnsi="仿宋" w:eastAsia="仿宋" w:cs="宋体"/>
          <w:color w:val="000000"/>
          <w:sz w:val="24"/>
          <w:szCs w:val="24"/>
        </w:rPr>
      </w:pPr>
    </w:p>
    <w:p>
      <w:pPr>
        <w:rPr>
          <w:rFonts w:hint="eastAsia" w:ascii="宋体" w:hAnsi="宋体" w:eastAsia="宋体"/>
          <w:sz w:val="2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B57F3"/>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E992CE9"/>
    <w:rsid w:val="20984BF3"/>
    <w:rsid w:val="2C726343"/>
    <w:rsid w:val="38DF2A11"/>
    <w:rsid w:val="39203052"/>
    <w:rsid w:val="3C6461AD"/>
    <w:rsid w:val="48DD50E1"/>
    <w:rsid w:val="4C2D7024"/>
    <w:rsid w:val="5CAF12E7"/>
    <w:rsid w:val="645D30FE"/>
    <w:rsid w:val="679B2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页眉 字符"/>
    <w:basedOn w:val="11"/>
    <w:link w:val="8"/>
    <w:qFormat/>
    <w:uiPriority w:val="99"/>
    <w:rPr>
      <w:sz w:val="18"/>
      <w:szCs w:val="18"/>
    </w:rPr>
  </w:style>
  <w:style w:type="character" w:customStyle="1" w:styleId="13">
    <w:name w:val="页脚 字符"/>
    <w:basedOn w:val="11"/>
    <w:link w:val="7"/>
    <w:qFormat/>
    <w:uiPriority w:val="99"/>
    <w:rPr>
      <w:sz w:val="18"/>
      <w:szCs w:val="18"/>
    </w:rPr>
  </w:style>
  <w:style w:type="character" w:customStyle="1" w:styleId="14">
    <w:name w:val="批注框文本 字符"/>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3294</Words>
  <Characters>3518</Characters>
  <Lines>3</Lines>
  <Paragraphs>1</Paragraphs>
  <TotalTime>2</TotalTime>
  <ScaleCrop>false</ScaleCrop>
  <LinksUpToDate>false</LinksUpToDate>
  <CharactersWithSpaces>3601</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2022-06-29T03:03:00Z</cp:lastPrinted>
  <dcterms:modified xsi:type="dcterms:W3CDTF">2022-07-01T06:08:21Z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893FD00850A74435AD0E9AF505F93A45</vt:lpwstr>
  </property>
</Properties>
</file>