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jc w:val="both"/>
        <w:outlineLvl w:val="1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</w:pP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  <w:t>附件1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：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  <w:t>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2"/>
        <w:rPr>
          <w:rFonts w:hint="eastAsia"/>
        </w:rPr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tbl>
      <w:tblPr>
        <w:tblStyle w:val="10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元/年）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Fonts w:hint="eastAsia"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B57F3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69519EB"/>
    <w:rsid w:val="0E992CE9"/>
    <w:rsid w:val="1490083A"/>
    <w:rsid w:val="1DAE58A5"/>
    <w:rsid w:val="2C726343"/>
    <w:rsid w:val="39203052"/>
    <w:rsid w:val="3C6461AD"/>
    <w:rsid w:val="47BD7791"/>
    <w:rsid w:val="48DD50E1"/>
    <w:rsid w:val="645D30FE"/>
    <w:rsid w:val="6561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3173</Words>
  <Characters>3358</Characters>
  <Lines>3</Lines>
  <Paragraphs>1</Paragraphs>
  <TotalTime>3</TotalTime>
  <ScaleCrop>false</ScaleCrop>
  <LinksUpToDate>false</LinksUpToDate>
  <CharactersWithSpaces>3439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2022-06-29T03:07:00Z</cp:lastPrinted>
  <dcterms:modified xsi:type="dcterms:W3CDTF">2022-07-01T06:11:24Z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893FD00850A74435AD0E9AF505F93A45</vt:lpwstr>
  </property>
</Properties>
</file>