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附件4：技术服务格响应/偏离表</w:t>
      </w:r>
      <w:bookmarkStart w:id="0" w:name="_GoBack"/>
      <w:bookmarkEnd w:id="0"/>
    </w:p>
    <w:p>
      <w:pPr>
        <w:tabs>
          <w:tab w:val="left" w:pos="180"/>
        </w:tabs>
        <w:spacing w:line="360" w:lineRule="auto"/>
        <w:ind w:firstLine="2570" w:firstLineChars="800"/>
        <w:jc w:val="left"/>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技术服务格响应/偏离表</w:t>
      </w:r>
    </w:p>
    <w:p>
      <w:pPr>
        <w:rPr>
          <w:color w:val="000000" w:themeColor="text1"/>
          <w14:textFill>
            <w14:solidFill>
              <w14:schemeClr w14:val="tx1"/>
            </w14:solidFill>
          </w14:textFill>
        </w:rPr>
      </w:pPr>
    </w:p>
    <w:tbl>
      <w:tblPr>
        <w:tblStyle w:val="11"/>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序号</w:t>
            </w:r>
          </w:p>
        </w:tc>
        <w:tc>
          <w:tcPr>
            <w:tcW w:w="1911"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采购文件条目号</w:t>
            </w:r>
          </w:p>
        </w:tc>
        <w:tc>
          <w:tcPr>
            <w:tcW w:w="1722"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采购文件要求</w:t>
            </w:r>
          </w:p>
        </w:tc>
        <w:tc>
          <w:tcPr>
            <w:tcW w:w="2729"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报价文件响应说明</w:t>
            </w:r>
          </w:p>
        </w:tc>
        <w:tc>
          <w:tcPr>
            <w:tcW w:w="1427" w:type="dxa"/>
            <w:vAlign w:val="center"/>
          </w:tcPr>
          <w:p>
            <w:pPr>
              <w:spacing w:before="60" w:after="60"/>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color w:val="000000" w:themeColor="text1"/>
                <w:sz w:val="24"/>
                <w:szCs w:val="24"/>
                <w14:textFill>
                  <w14:solidFill>
                    <w14:schemeClr w14:val="tx1"/>
                  </w14:solidFill>
                </w14:textFill>
              </w:rPr>
            </w:pPr>
          </w:p>
        </w:tc>
        <w:tc>
          <w:tcPr>
            <w:tcW w:w="1911" w:type="dxa"/>
          </w:tcPr>
          <w:p>
            <w:pPr>
              <w:spacing w:before="120" w:after="120"/>
              <w:rPr>
                <w:rFonts w:ascii="仿宋" w:hAnsi="仿宋" w:eastAsia="仿宋"/>
                <w:color w:val="000000" w:themeColor="text1"/>
                <w:sz w:val="24"/>
                <w:szCs w:val="24"/>
                <w14:textFill>
                  <w14:solidFill>
                    <w14:schemeClr w14:val="tx1"/>
                  </w14:solidFill>
                </w14:textFill>
              </w:rPr>
            </w:pPr>
          </w:p>
        </w:tc>
        <w:tc>
          <w:tcPr>
            <w:tcW w:w="1722" w:type="dxa"/>
          </w:tcPr>
          <w:p>
            <w:pPr>
              <w:spacing w:before="120" w:after="120"/>
              <w:rPr>
                <w:rFonts w:ascii="仿宋" w:hAnsi="仿宋" w:eastAsia="仿宋"/>
                <w:color w:val="000000" w:themeColor="text1"/>
                <w:sz w:val="24"/>
                <w:szCs w:val="24"/>
                <w14:textFill>
                  <w14:solidFill>
                    <w14:schemeClr w14:val="tx1"/>
                  </w14:solidFill>
                </w14:textFill>
              </w:rPr>
            </w:pPr>
          </w:p>
        </w:tc>
        <w:tc>
          <w:tcPr>
            <w:tcW w:w="2729" w:type="dxa"/>
          </w:tcPr>
          <w:p>
            <w:pPr>
              <w:spacing w:before="120" w:after="120"/>
              <w:rPr>
                <w:rFonts w:ascii="仿宋" w:hAnsi="仿宋" w:eastAsia="仿宋"/>
                <w:color w:val="000000" w:themeColor="text1"/>
                <w:sz w:val="24"/>
                <w:szCs w:val="24"/>
                <w14:textFill>
                  <w14:solidFill>
                    <w14:schemeClr w14:val="tx1"/>
                  </w14:solidFill>
                </w14:textFill>
              </w:rPr>
            </w:pPr>
          </w:p>
        </w:tc>
        <w:tc>
          <w:tcPr>
            <w:tcW w:w="1427" w:type="dxa"/>
          </w:tcPr>
          <w:p>
            <w:pPr>
              <w:spacing w:before="120" w:after="120"/>
              <w:rPr>
                <w:rFonts w:ascii="仿宋" w:hAnsi="仿宋" w:eastAsia="仿宋"/>
                <w:color w:val="000000" w:themeColor="text1"/>
                <w:sz w:val="24"/>
                <w:szCs w:val="24"/>
                <w14:textFill>
                  <w14:solidFill>
                    <w14:schemeClr w14:val="tx1"/>
                  </w14:solidFill>
                </w14:textFill>
              </w:rPr>
            </w:pPr>
          </w:p>
        </w:tc>
      </w:tr>
    </w:tbl>
    <w:p>
      <w:pPr>
        <w:spacing w:line="360" w:lineRule="auto"/>
        <w:rPr>
          <w:rFonts w:ascii="仿宋" w:hAnsi="仿宋" w:eastAsia="仿宋"/>
          <w:color w:val="000000" w:themeColor="text1"/>
          <w:sz w:val="24"/>
          <w:szCs w:val="24"/>
          <w14:textFill>
            <w14:solidFill>
              <w14:schemeClr w14:val="tx1"/>
            </w14:solidFill>
          </w14:textFill>
        </w:rPr>
      </w:pP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供应商授权代表(签字)：</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 xml:space="preserve">供应商全称（盖章）：      </w:t>
      </w:r>
    </w:p>
    <w:p>
      <w:pPr>
        <w:spacing w:line="360" w:lineRule="auto"/>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日期：        年   月   日</w:t>
      </w:r>
    </w:p>
    <w:p>
      <w:pPr>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注：</w:t>
      </w:r>
    </w:p>
    <w:p>
      <w:pPr>
        <w:ind w:firstLine="480" w:firstLineChars="200"/>
        <w:rPr>
          <w:rFonts w:ascii="仿宋" w:hAnsi="仿宋" w:eastAsia="仿宋"/>
          <w:bCs/>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color w:val="000000" w:themeColor="text1"/>
          <w:sz w:val="24"/>
          <w:szCs w:val="24"/>
          <w14:textFill>
            <w14:solidFill>
              <w14:schemeClr w14:val="tx1"/>
            </w14:solidFill>
          </w14:textFill>
        </w:rPr>
      </w:pPr>
      <w:r>
        <w:rPr>
          <w:rFonts w:hint="eastAsia" w:ascii="仿宋" w:hAnsi="仿宋" w:eastAsia="仿宋"/>
          <w:bCs/>
          <w:color w:val="000000" w:themeColor="text1"/>
          <w:sz w:val="24"/>
          <w:szCs w:val="24"/>
          <w14:textFill>
            <w14:solidFill>
              <w14:schemeClr w14:val="tx1"/>
            </w14:solidFill>
          </w14:textFill>
        </w:rPr>
        <w:t>若采购文件中有要求提供证明材料的技术条款应当在此表中列出并应答。</w:t>
      </w:r>
    </w:p>
    <w:p>
      <w:pPr>
        <w:rPr>
          <w:rFonts w:ascii="宋体" w:hAnsi="宋体" w:eastAsia="宋体"/>
          <w:color w:val="000000" w:themeColor="text1"/>
          <w:sz w:val="2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245BFC"/>
    <w:rsid w:val="0026110A"/>
    <w:rsid w:val="002C1993"/>
    <w:rsid w:val="003920D8"/>
    <w:rsid w:val="003B57F3"/>
    <w:rsid w:val="003C6302"/>
    <w:rsid w:val="00403DF5"/>
    <w:rsid w:val="00506C52"/>
    <w:rsid w:val="00576AEA"/>
    <w:rsid w:val="00610025"/>
    <w:rsid w:val="006401B0"/>
    <w:rsid w:val="00711542"/>
    <w:rsid w:val="00753E85"/>
    <w:rsid w:val="007C2A60"/>
    <w:rsid w:val="007C7DF0"/>
    <w:rsid w:val="00840906"/>
    <w:rsid w:val="00934CF5"/>
    <w:rsid w:val="009D5A0D"/>
    <w:rsid w:val="00A9669E"/>
    <w:rsid w:val="00BD5F47"/>
    <w:rsid w:val="00BE3E6B"/>
    <w:rsid w:val="00C446E7"/>
    <w:rsid w:val="00C502F1"/>
    <w:rsid w:val="00D15540"/>
    <w:rsid w:val="00D44817"/>
    <w:rsid w:val="00E14625"/>
    <w:rsid w:val="04B923A3"/>
    <w:rsid w:val="069519EB"/>
    <w:rsid w:val="09A758FC"/>
    <w:rsid w:val="0BBB17F4"/>
    <w:rsid w:val="0E8466D0"/>
    <w:rsid w:val="0E992CE9"/>
    <w:rsid w:val="1B0E62F3"/>
    <w:rsid w:val="1DAE58A5"/>
    <w:rsid w:val="1EE34311"/>
    <w:rsid w:val="2467786D"/>
    <w:rsid w:val="2C726343"/>
    <w:rsid w:val="39203052"/>
    <w:rsid w:val="3BDD76B9"/>
    <w:rsid w:val="3BEE4BC9"/>
    <w:rsid w:val="3C4366EE"/>
    <w:rsid w:val="3C6461AD"/>
    <w:rsid w:val="3E0C3E59"/>
    <w:rsid w:val="3E5900E1"/>
    <w:rsid w:val="47BD7791"/>
    <w:rsid w:val="48DD50E1"/>
    <w:rsid w:val="4E4E2CB3"/>
    <w:rsid w:val="554D1118"/>
    <w:rsid w:val="5AAA456D"/>
    <w:rsid w:val="645D30FE"/>
    <w:rsid w:val="7CA742AE"/>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annotation text"/>
    <w:basedOn w:val="1"/>
    <w:semiHidden/>
    <w:unhideWhenUsed/>
    <w:qFormat/>
    <w:uiPriority w:val="99"/>
    <w:pPr>
      <w:jc w:val="left"/>
    </w:pPr>
  </w:style>
  <w:style w:type="paragraph" w:styleId="6">
    <w:name w:val="Plain Text"/>
    <w:basedOn w:val="1"/>
    <w:qFormat/>
    <w:uiPriority w:val="0"/>
    <w:pPr>
      <w:spacing w:line="360" w:lineRule="auto"/>
    </w:pPr>
    <w:rPr>
      <w:rFonts w:ascii="宋体" w:hAnsi="Courier New"/>
      <w:sz w:val="24"/>
    </w:rPr>
  </w:style>
  <w:style w:type="paragraph" w:styleId="7">
    <w:name w:val="Balloon Text"/>
    <w:basedOn w:val="1"/>
    <w:link w:val="15"/>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rFonts w:cs="Times New Roman"/>
      <w:kern w:val="0"/>
      <w:sz w:val="24"/>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character" w:customStyle="1" w:styleId="15">
    <w:name w:val="批注框文本 Char"/>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2512</Words>
  <Characters>2663</Characters>
  <Lines>25</Lines>
  <Paragraphs>7</Paragraphs>
  <TotalTime>16</TotalTime>
  <ScaleCrop>false</ScaleCrop>
  <LinksUpToDate>false</LinksUpToDate>
  <CharactersWithSpaces>2732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2022-11-02T07:11:00Z</dcterms:created>
  <dc:creator>YY</dc:creator>
  <cp:lastModifiedBy>cs</cp:lastModifiedBy>
  <cp:lastPrinted>2022-11-02T08:11:00Z</cp:lastPrinted>
  <dcterms:modified xsi:type="dcterms:W3CDTF">2023-07-03T10:13:45Z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893FD00850A74435AD0E9AF505F93A45</vt:lpwstr>
  </property>
</Properties>
</file>