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附件4：技术服务格响应/偏离表</w:t>
      </w:r>
    </w:p>
    <w:p>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pPr>
        <w:rPr>
          <w:color w:val="000000" w:themeColor="text1"/>
          <w14:textFill>
            <w14:solidFill>
              <w14:schemeClr w14:val="tx1"/>
            </w14:solidFill>
          </w14:textFill>
        </w:rPr>
      </w:pPr>
    </w:p>
    <w:tbl>
      <w:tblPr>
        <w:tblStyle w:val="11"/>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9A758FC"/>
    <w:rsid w:val="0BBB17F4"/>
    <w:rsid w:val="0E992CE9"/>
    <w:rsid w:val="1B0E62F3"/>
    <w:rsid w:val="1DAE58A5"/>
    <w:rsid w:val="1EE34311"/>
    <w:rsid w:val="287A1771"/>
    <w:rsid w:val="2C3E5102"/>
    <w:rsid w:val="2C726343"/>
    <w:rsid w:val="39203052"/>
    <w:rsid w:val="3BDD76B9"/>
    <w:rsid w:val="3BEE4BC9"/>
    <w:rsid w:val="3C6461AD"/>
    <w:rsid w:val="3E0C3E59"/>
    <w:rsid w:val="47BD7791"/>
    <w:rsid w:val="48DD50E1"/>
    <w:rsid w:val="4E4E2CB3"/>
    <w:rsid w:val="554D1118"/>
    <w:rsid w:val="5AAA456D"/>
    <w:rsid w:val="645D30FE"/>
    <w:rsid w:val="6B8B282E"/>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2949</Words>
  <Characters>3115</Characters>
  <Lines>25</Lines>
  <Paragraphs>7</Paragraphs>
  <TotalTime>1</TotalTime>
  <ScaleCrop>false</ScaleCrop>
  <LinksUpToDate>false</LinksUpToDate>
  <CharactersWithSpaces>3191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2023-07-03T10:08:00Z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893FD00850A74435AD0E9AF505F93A45</vt:lpwstr>
  </property>
</Properties>
</file>