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>
      <w:pPr>
        <w:spacing w:after="0" w:line="360" w:lineRule="auto"/>
        <w:ind w:firstLine="1285" w:firstLineChars="400"/>
        <w:jc w:val="both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法定代表人/单位负责人授权书</w:t>
      </w:r>
    </w:p>
    <w:p>
      <w:pPr>
        <w:widowControl/>
        <w:spacing w:after="0" w:line="360" w:lineRule="atLeast"/>
        <w:jc w:val="left"/>
        <w:rPr>
          <w:rFonts w:ascii="仿宋" w:hAnsi="仿宋" w:eastAsia="仿宋"/>
          <w:b/>
          <w:sz w:val="24"/>
        </w:rPr>
      </w:pPr>
    </w:p>
    <w:p>
      <w:pPr>
        <w:widowControl/>
        <w:spacing w:after="0" w:line="360" w:lineRule="atLeast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XXXXXXXX（</w:t>
      </w:r>
      <w:r>
        <w:rPr>
          <w:rFonts w:hint="eastAsia" w:ascii="仿宋" w:hAnsi="仿宋" w:eastAsia="仿宋"/>
          <w:sz w:val="24"/>
          <w:lang w:val="en-US" w:eastAsia="zh-CN"/>
        </w:rPr>
        <w:t>单位</w:t>
      </w:r>
      <w:r>
        <w:rPr>
          <w:rFonts w:hint="eastAsia" w:ascii="仿宋" w:hAnsi="仿宋" w:eastAsia="仿宋"/>
          <w:sz w:val="24"/>
        </w:rPr>
        <w:t>名称）：</w:t>
      </w: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本授权声明：XXXX XXXX（投标人名称）XXXX（法定代表人/单位负责人姓名、职务）授权XXXX（被授权人姓名、职务）为我方 “XXXXXXXX” 项目投标活动的合法代表，以我方名义全权处理该项目有关投标、签订合同以及执行合同等一切事宜。</w:t>
      </w: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特此声明。</w:t>
      </w: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法定代表人/单位负责人（委托人）签字或者加盖个人名章：XXXX。</w:t>
      </w: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授权代表（被授权人）签字：XXXX。</w:t>
      </w: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投标人名称：XXXX（单位盖章）。</w:t>
      </w:r>
    </w:p>
    <w:p>
      <w:pPr>
        <w:widowControl/>
        <w:spacing w:after="0"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    期：XXXX。</w:t>
      </w:r>
    </w:p>
    <w:p>
      <w:pPr>
        <w:widowControl/>
        <w:spacing w:after="0" w:line="360" w:lineRule="atLeast"/>
        <w:jc w:val="left"/>
        <w:rPr>
          <w:rFonts w:ascii="仿宋" w:hAnsi="仿宋" w:eastAsia="仿宋"/>
          <w:b/>
          <w:sz w:val="24"/>
        </w:rPr>
      </w:pPr>
      <w:bookmarkStart w:id="2" w:name="_Toc217446084"/>
    </w:p>
    <w:p>
      <w:pPr>
        <w:widowControl/>
        <w:spacing w:after="0" w:line="360" w:lineRule="atLeast"/>
        <w:jc w:val="left"/>
        <w:rPr>
          <w:rFonts w:ascii="仿宋" w:hAnsi="仿宋" w:eastAsia="仿宋"/>
          <w:b/>
          <w:sz w:val="24"/>
        </w:rPr>
      </w:pPr>
    </w:p>
    <w:p>
      <w:pPr>
        <w:spacing w:after="0" w:line="400" w:lineRule="exact"/>
        <w:ind w:left="840" w:hanging="840" w:hangingChars="35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</w:t>
      </w:r>
    </w:p>
    <w:p>
      <w:pPr>
        <w:spacing w:after="0"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1、供应商为法人单位时提供“法定代表人授权书”，供应商为其他组织时提供“单位负责人授权书”，供应商为自然人时提供“自然人身份证明材料”。</w:t>
      </w:r>
    </w:p>
    <w:p>
      <w:pPr>
        <w:spacing w:after="0"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2、应附法定代表人/单位负责人身份证明材料复印件和授权代表身份证明材料复印件。</w:t>
      </w:r>
    </w:p>
    <w:p>
      <w:pPr>
        <w:spacing w:after="0"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3、身份证明材料包括居民身份证或户口本或军官证或护照等。</w:t>
      </w:r>
    </w:p>
    <w:p>
      <w:pPr>
        <w:spacing w:after="0"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4、身份证明材料应同时提供其在有效期的材料，如居民身份证正、反面复印件。</w:t>
      </w:r>
    </w:p>
    <w:p>
      <w:pPr>
        <w:widowControl/>
        <w:spacing w:line="360" w:lineRule="atLeast"/>
        <w:jc w:val="left"/>
        <w:rPr>
          <w:rFonts w:ascii="仿宋" w:hAnsi="仿宋" w:eastAsia="仿宋"/>
          <w:b/>
          <w:sz w:val="24"/>
        </w:rPr>
      </w:pPr>
    </w:p>
    <w:bookmarkEnd w:id="2"/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pacing w:line="360" w:lineRule="atLeast"/>
        <w:ind w:firstLine="3534" w:firstLineChars="1100"/>
        <w:jc w:val="both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3" w:name="_Toc217446086"/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bookmarkEnd w:id="3"/>
    <w:p>
      <w:pPr>
        <w:pStyle w:val="26"/>
        <w:keepNext w:val="0"/>
        <w:pageBreakBefore w:val="0"/>
        <w:numPr>
          <w:ilvl w:val="-1"/>
          <w:numId w:val="0"/>
        </w:numPr>
        <w:tabs>
          <w:tab w:val="clear" w:pos="720"/>
        </w:tabs>
        <w:snapToGrid w:val="0"/>
        <w:spacing w:before="120" w:after="120"/>
        <w:ind w:firstLine="0"/>
        <w:jc w:val="center"/>
        <w:outlineLvl w:val="9"/>
        <w:rPr>
          <w:rFonts w:hint="eastAsia" w:ascii="宋体" w:hAnsi="宋体" w:eastAsia="宋体" w:cs="宋体"/>
          <w:color w:val="auto"/>
          <w:sz w:val="28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2"/>
          <w:sz w:val="32"/>
          <w:szCs w:val="32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highlight w:val="none"/>
        </w:rPr>
        <w:t>一览表（报价表）</w:t>
      </w:r>
    </w:p>
    <w:p>
      <w:pPr>
        <w:autoSpaceDE/>
        <w:autoSpaceDN/>
        <w:spacing w:line="360" w:lineRule="auto"/>
        <w:jc w:val="both"/>
        <w:rPr>
          <w:rFonts w:hint="eastAsia" w:ascii="仿宋" w:hAnsi="仿宋" w:eastAsia="仿宋" w:cs="仿宋"/>
          <w:color w:val="auto"/>
          <w:sz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highlight w:val="none"/>
          <w:lang w:eastAsia="zh-CN"/>
        </w:rPr>
        <w:t>项目名称：</w:t>
      </w:r>
      <w:r>
        <w:rPr>
          <w:rFonts w:hint="eastAsia" w:ascii="仿宋" w:hAnsi="仿宋" w:eastAsia="仿宋" w:cs="仿宋"/>
          <w:sz w:val="28"/>
          <w:szCs w:val="28"/>
        </w:rPr>
        <w:t>成都市龙泉驿区妇幼保健院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标识标牌制作项目</w:t>
      </w:r>
    </w:p>
    <w:p>
      <w:pPr>
        <w:pStyle w:val="22"/>
        <w:rPr>
          <w:rFonts w:hint="eastAsia" w:ascii="仿宋" w:hAnsi="仿宋" w:eastAsia="仿宋" w:cs="仿宋"/>
          <w:color w:val="auto"/>
          <w:highlight w:val="none"/>
        </w:rPr>
      </w:pPr>
    </w:p>
    <w:tbl>
      <w:tblPr>
        <w:tblStyle w:val="15"/>
        <w:tblW w:w="86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464"/>
        <w:gridCol w:w="1575"/>
        <w:gridCol w:w="2176"/>
        <w:gridCol w:w="2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标的</w:t>
            </w:r>
          </w:p>
        </w:tc>
        <w:tc>
          <w:tcPr>
            <w:tcW w:w="146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标的内容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lang w:val="zh-CN" w:eastAsia="zh-CN"/>
              </w:rPr>
              <w:t>具体服务</w:t>
            </w:r>
          </w:p>
        </w:tc>
        <w:tc>
          <w:tcPr>
            <w:tcW w:w="47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统一折扣报价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  <w:t>小写</w:t>
            </w:r>
          </w:p>
        </w:tc>
        <w:tc>
          <w:tcPr>
            <w:tcW w:w="255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  <w:t>大写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176" w:type="dxa"/>
            <w:noWrap w:val="0"/>
            <w:vAlign w:val="center"/>
          </w:tcPr>
          <w:p>
            <w:pPr>
              <w:spacing w:line="7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%</w:t>
            </w:r>
          </w:p>
        </w:tc>
        <w:tc>
          <w:tcPr>
            <w:tcW w:w="2555" w:type="dxa"/>
            <w:noWrap w:val="0"/>
            <w:vAlign w:val="center"/>
          </w:tcPr>
          <w:p>
            <w:pPr>
              <w:spacing w:line="700" w:lineRule="exact"/>
              <w:ind w:firstLine="240" w:firstLineChars="100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百分之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</w:tr>
    </w:tbl>
    <w:p>
      <w:pPr>
        <w:pStyle w:val="27"/>
        <w:rPr>
          <w:rFonts w:hint="eastAsia" w:ascii="宋体" w:hAnsi="宋体" w:cs="宋体"/>
          <w:b/>
          <w:color w:val="auto"/>
          <w:kern w:val="0"/>
          <w:sz w:val="24"/>
          <w:highlight w:val="none"/>
          <w:lang w:val="zh-CN"/>
        </w:rPr>
      </w:pPr>
    </w:p>
    <w:p>
      <w:pPr>
        <w:snapToGrid w:val="0"/>
        <w:spacing w:line="360" w:lineRule="auto"/>
        <w:ind w:left="480"/>
        <w:rPr>
          <w:rFonts w:ascii="宋体" w:cs="宋体"/>
          <w:b/>
          <w:color w:val="auto"/>
          <w:kern w:val="0"/>
          <w:sz w:val="24"/>
          <w:highlight w:val="none"/>
          <w:lang w:val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  <w:lang w:val="zh-CN"/>
        </w:rPr>
        <w:t>注：</w:t>
      </w:r>
    </w:p>
    <w:p>
      <w:pPr>
        <w:spacing w:line="360" w:lineRule="auto"/>
        <w:ind w:left="-2" w:leftChars="-1" w:firstLine="480" w:firstLineChars="200"/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  <w:t>1、投标人需按本表格式填写。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  <w:t>2、有关本项目实施所涉及的一切费用均计入报价。</w:t>
      </w:r>
    </w:p>
    <w:p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  <w:t>3、以上表格要求细分项目及报价，在“规格型号（或具体服务）”一栏中，货物类项目填写规格型号，服务类项目填写具体服务。</w:t>
      </w:r>
    </w:p>
    <w:p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  <w:t>4、特别提示：采购代理机构将对项目名称和项目编号，中标供应商名称、地址和中标金额，主要中标标的的名称、规格型号、数量、单价、服务要求等予以公示。</w:t>
      </w: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2"/>
          <w:highlight w:val="none"/>
          <w:lang w:val="zh-CN"/>
        </w:rPr>
        <w:t>5、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zh-CN"/>
        </w:rPr>
        <w:t>本项目报价方式为一次性报价，不再进行二次报价，需在响应文件中附本“报价一览表”。</w:t>
      </w: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6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9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5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5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2966"/>
        <w:gridCol w:w="2935"/>
        <w:gridCol w:w="1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项目要求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</w:tc>
        <w:tc>
          <w:tcPr>
            <w:tcW w:w="1723" w:type="pct"/>
          </w:tcPr>
          <w:p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项目要求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6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3"/>
        <w:widowControl/>
        <w:spacing w:beforeAutospacing="0" w:afterAutospacing="0" w:line="360" w:lineRule="auto"/>
        <w:ind w:firstLine="420" w:firstLineChars="200"/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附件一：三、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0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项目要求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”无偏离，则无须逐条应答，但要在此表中明确其完全响应。如有偏离条款（包括正偏离和负偏离），请将偏离条款逐条应答。未明确应答的条款，视为默认接受及响应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申请文件具有约束力。</w:t>
      </w:r>
    </w:p>
    <w:p>
      <w:pPr>
        <w:pStyle w:val="21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1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>
      <w:pPr>
        <w:pStyle w:val="25"/>
        <w:rPr>
          <w:rFonts w:hint="eastAsia" w:ascii="仿宋" w:hAnsi="仿宋" w:eastAsia="仿宋" w:cs="仿宋"/>
          <w:lang w:val="en-US" w:eastAsia="zh-CN"/>
        </w:rPr>
      </w:pPr>
    </w:p>
    <w:tbl>
      <w:tblPr>
        <w:tblStyle w:val="15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6"/>
        <w:gridCol w:w="4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13"/>
        <w:widowControl/>
        <w:spacing w:beforeAutospacing="0" w:afterAutospacing="0" w:line="360" w:lineRule="auto"/>
        <w:ind w:firstLine="36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9</w:t>
      </w:r>
    </w:p>
    <w:p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>
      <w:pPr>
        <w:pStyle w:val="25"/>
        <w:ind w:firstLine="480" w:firstLineChars="200"/>
        <w:rPr>
          <w:rFonts w:hint="default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项目实施方案、售后服务、服务人员配置等。</w:t>
      </w:r>
    </w:p>
    <w:p>
      <w:pPr>
        <w:pStyle w:val="25"/>
        <w:ind w:firstLine="480" w:firstLineChars="200"/>
        <w:rPr>
          <w:rFonts w:hint="eastAsia" w:ascii="仿宋" w:hAnsi="仿宋" w:eastAsia="仿宋" w:cs="仿宋"/>
          <w:b w:val="0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4" w:name="_GoBack"/>
      <w:bookmarkEnd w:id="4"/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rFonts w:hint="default"/>
          <w:lang w:val="en-US"/>
        </w:rPr>
      </w:pPr>
    </w:p>
    <w:p/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1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5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14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8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000000"/>
    <w:rsid w:val="0116491A"/>
    <w:rsid w:val="0B2035D7"/>
    <w:rsid w:val="0BAF4141"/>
    <w:rsid w:val="17235C57"/>
    <w:rsid w:val="234D44C9"/>
    <w:rsid w:val="26483855"/>
    <w:rsid w:val="2B7B1CE6"/>
    <w:rsid w:val="2FB449A9"/>
    <w:rsid w:val="35F149F8"/>
    <w:rsid w:val="3886167A"/>
    <w:rsid w:val="452931E0"/>
    <w:rsid w:val="4BD6624B"/>
    <w:rsid w:val="4CB10A7E"/>
    <w:rsid w:val="5CAA4730"/>
    <w:rsid w:val="607B0418"/>
    <w:rsid w:val="63407821"/>
    <w:rsid w:val="6D5625A4"/>
    <w:rsid w:val="72155EF5"/>
    <w:rsid w:val="790976A3"/>
    <w:rsid w:val="7F4F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99"/>
    <w:pPr>
      <w:autoSpaceDE w:val="0"/>
      <w:autoSpaceDN w:val="0"/>
      <w:snapToGrid w:val="0"/>
      <w:spacing w:after="120" w:line="360" w:lineRule="auto"/>
      <w:ind w:left="420" w:leftChars="200" w:firstLine="480" w:firstLineChars="200"/>
    </w:pPr>
    <w:rPr>
      <w:sz w:val="24"/>
      <w:szCs w:val="21"/>
    </w:r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semiHidden/>
    <w:unhideWhenUsed/>
    <w:qFormat/>
    <w:uiPriority w:val="0"/>
    <w:pPr>
      <w:spacing w:after="120"/>
    </w:pPr>
  </w:style>
  <w:style w:type="paragraph" w:styleId="7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9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10">
    <w:name w:val="endnote text"/>
    <w:basedOn w:val="1"/>
    <w:qFormat/>
    <w:uiPriority w:val="0"/>
    <w:pPr>
      <w:snapToGrid w:val="0"/>
      <w:jc w:val="left"/>
    </w:p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styleId="1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8">
    <w:name w:val="标题 5（有编号）（绿盟科技）"/>
    <w:basedOn w:val="1"/>
    <w:next w:val="19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19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20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customStyle="1" w:styleId="22">
    <w:name w:val="Body Text First Indent 21"/>
    <w:basedOn w:val="23"/>
    <w:qFormat/>
    <w:uiPriority w:val="0"/>
    <w:pPr>
      <w:ind w:firstLine="420" w:firstLineChars="200"/>
    </w:pPr>
  </w:style>
  <w:style w:type="paragraph" w:customStyle="1" w:styleId="23">
    <w:name w:val="Body Text Indent1"/>
    <w:basedOn w:val="1"/>
    <w:next w:val="1"/>
    <w:qFormat/>
    <w:uiPriority w:val="0"/>
    <w:pPr>
      <w:spacing w:after="120"/>
      <w:ind w:left="420" w:leftChars="200"/>
    </w:pPr>
  </w:style>
  <w:style w:type="paragraph" w:customStyle="1" w:styleId="24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6">
    <w:name w:val="部分1"/>
    <w:basedOn w:val="1"/>
    <w:qFormat/>
    <w:uiPriority w:val="99"/>
    <w:pPr>
      <w:keepNext/>
      <w:pageBreakBefore/>
      <w:tabs>
        <w:tab w:val="left" w:pos="720"/>
      </w:tabs>
      <w:spacing w:line="360" w:lineRule="auto"/>
      <w:jc w:val="center"/>
      <w:outlineLvl w:val="0"/>
    </w:pPr>
    <w:rPr>
      <w:rFonts w:eastAsia="黑体"/>
      <w:b/>
      <w:kern w:val="44"/>
      <w:sz w:val="36"/>
      <w:szCs w:val="20"/>
    </w:rPr>
  </w:style>
  <w:style w:type="paragraph" w:customStyle="1" w:styleId="27">
    <w:name w:val="Body Text 31"/>
    <w:basedOn w:val="1"/>
    <w:qFormat/>
    <w:uiPriority w:val="0"/>
    <w:pPr>
      <w:spacing w:after="120" w:afterLines="0"/>
    </w:pPr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6059</Words>
  <Characters>6182</Characters>
  <Lines>0</Lines>
  <Paragraphs>0</Paragraphs>
  <TotalTime>35</TotalTime>
  <ScaleCrop>false</ScaleCrop>
  <LinksUpToDate>false</LinksUpToDate>
  <CharactersWithSpaces>6447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2023-10-27T00:51:00Z</dcterms:created>
  <dc:creator>Lenovo</dc:creator>
  <cp:lastModifiedBy>cs</cp:lastModifiedBy>
  <cp:lastPrinted>2023-12-20T01:32:00Z</cp:lastPrinted>
  <dcterms:modified xsi:type="dcterms:W3CDTF">2023-12-29T04:11:29Z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E1A23A5744E04A7EBCE886ECE0982D43_13</vt:lpwstr>
  </property>
</Properties>
</file>