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63A06">
      <w:pPr>
        <w:spacing w:line="360" w:lineRule="auto"/>
        <w:jc w:val="left"/>
        <w:rPr>
          <w:rFonts w:hint="default" w:ascii="Times New Roman" w:hAnsi="Times New Roman" w:eastAsia="华文中宋" w:cs="Times New Roman"/>
          <w:b/>
          <w:sz w:val="32"/>
          <w:lang w:eastAsia="zh-CN"/>
        </w:rPr>
      </w:pPr>
      <w:bookmarkStart w:id="0" w:name="_Hlt101843627"/>
      <w:bookmarkEnd w:id="0"/>
      <w:bookmarkStart w:id="1" w:name="_Hlt101233737"/>
      <w:bookmarkEnd w:id="1"/>
      <w:r>
        <w:rPr>
          <w:rFonts w:hint="default" w:ascii="Times New Roman" w:hAnsi="Times New Roman" w:eastAsia="华文中宋" w:cs="Times New Roman"/>
          <w:b/>
          <w:sz w:val="32"/>
        </w:rPr>
        <w:t>附件2：</w:t>
      </w:r>
      <w:r>
        <w:rPr>
          <w:rFonts w:hint="eastAsia" w:ascii="Times New Roman" w:hAnsi="Times New Roman" w:eastAsia="华文中宋" w:cs="Times New Roman"/>
          <w:b/>
          <w:sz w:val="32"/>
          <w:lang w:eastAsia="zh-CN"/>
        </w:rPr>
        <w:t>采购</w:t>
      </w:r>
      <w:r>
        <w:rPr>
          <w:rFonts w:hint="default" w:ascii="Times New Roman" w:hAnsi="Times New Roman" w:eastAsia="华文中宋" w:cs="Times New Roman"/>
          <w:b/>
          <w:sz w:val="32"/>
        </w:rPr>
        <w:t>文件格式</w:t>
      </w:r>
      <w:r>
        <w:rPr>
          <w:rFonts w:hint="default" w:ascii="Times New Roman" w:hAnsi="Times New Roman" w:eastAsia="华文中宋" w:cs="Times New Roman"/>
          <w:b/>
          <w:sz w:val="32"/>
          <w:lang w:eastAsia="zh-CN"/>
        </w:rPr>
        <w:t>（</w:t>
      </w:r>
      <w:r>
        <w:rPr>
          <w:rFonts w:hint="eastAsia" w:ascii="Times New Roman" w:hAnsi="Times New Roman" w:cs="Times New Roman"/>
          <w:color w:val="FF0000"/>
          <w:sz w:val="30"/>
          <w:szCs w:val="30"/>
          <w:lang w:eastAsia="zh-CN"/>
        </w:rPr>
        <w:t>采购</w:t>
      </w:r>
      <w:r>
        <w:rPr>
          <w:rFonts w:hint="default" w:ascii="Times New Roman" w:hAnsi="Times New Roman" w:cs="Times New Roman"/>
          <w:color w:val="FF0000"/>
          <w:sz w:val="30"/>
          <w:szCs w:val="30"/>
        </w:rPr>
        <w:t>文件一正一副，必须有目录</w:t>
      </w:r>
      <w:r>
        <w:rPr>
          <w:rFonts w:hint="default" w:ascii="Times New Roman" w:hAnsi="Times New Roman" w:eastAsia="华文中宋" w:cs="Times New Roman"/>
          <w:b/>
          <w:sz w:val="32"/>
          <w:lang w:eastAsia="zh-CN"/>
        </w:rPr>
        <w:t>）</w:t>
      </w:r>
    </w:p>
    <w:p w14:paraId="158F5A5A">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格式1</w:t>
      </w:r>
    </w:p>
    <w:p w14:paraId="0C1A74F7">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封面：</w:t>
      </w:r>
    </w:p>
    <w:p w14:paraId="3498F3A3">
      <w:pPr>
        <w:spacing w:line="360" w:lineRule="auto"/>
        <w:rPr>
          <w:rFonts w:hint="default" w:ascii="Times New Roman" w:hAnsi="Times New Roman" w:eastAsia="仿宋" w:cs="Times New Roman"/>
          <w:b/>
          <w:sz w:val="32"/>
          <w:szCs w:val="32"/>
          <w:highlight w:val="none"/>
        </w:rPr>
      </w:pPr>
    </w:p>
    <w:p w14:paraId="450917EC">
      <w:pPr>
        <w:spacing w:line="360" w:lineRule="auto"/>
        <w:rPr>
          <w:rFonts w:hint="default" w:ascii="Times New Roman" w:hAnsi="Times New Roman" w:eastAsia="仿宋" w:cs="Times New Roman"/>
          <w:b/>
          <w:sz w:val="32"/>
          <w:szCs w:val="32"/>
          <w:highlight w:val="none"/>
        </w:rPr>
      </w:pPr>
    </w:p>
    <w:p w14:paraId="387BFCAF">
      <w:pPr>
        <w:spacing w:line="360" w:lineRule="auto"/>
        <w:jc w:val="center"/>
        <w:rPr>
          <w:rFonts w:hint="default" w:ascii="Times New Roman" w:hAnsi="Times New Roman" w:eastAsia="仿宋" w:cs="Times New Roman"/>
          <w:b/>
          <w:sz w:val="72"/>
          <w:highlight w:val="none"/>
        </w:rPr>
      </w:pPr>
      <w:r>
        <w:rPr>
          <w:rFonts w:hint="default" w:ascii="Times New Roman" w:hAnsi="Times New Roman" w:eastAsia="仿宋" w:cs="Times New Roman"/>
          <w:b/>
          <w:sz w:val="40"/>
          <w:szCs w:val="48"/>
          <w:highlight w:val="none"/>
          <w:u w:val="single"/>
        </w:rPr>
        <w:t>xxxxx</w:t>
      </w:r>
      <w:r>
        <w:rPr>
          <w:rFonts w:hint="default" w:ascii="Times New Roman" w:hAnsi="Times New Roman" w:eastAsia="仿宋" w:cs="Times New Roman"/>
          <w:b/>
          <w:sz w:val="40"/>
          <w:szCs w:val="48"/>
          <w:highlight w:val="none"/>
        </w:rPr>
        <w:t>项目</w:t>
      </w:r>
    </w:p>
    <w:p w14:paraId="79B3644F">
      <w:pPr>
        <w:spacing w:line="360" w:lineRule="auto"/>
        <w:rPr>
          <w:rFonts w:hint="default" w:ascii="Times New Roman" w:hAnsi="Times New Roman" w:eastAsia="仿宋" w:cs="Times New Roman"/>
          <w:b/>
          <w:sz w:val="52"/>
          <w:szCs w:val="52"/>
          <w:highlight w:val="none"/>
        </w:rPr>
      </w:pPr>
    </w:p>
    <w:p w14:paraId="6E4B94D9">
      <w:pPr>
        <w:spacing w:line="360" w:lineRule="auto"/>
        <w:jc w:val="center"/>
        <w:rPr>
          <w:rFonts w:hint="default" w:ascii="Times New Roman" w:hAnsi="Times New Roman" w:eastAsia="仿宋" w:cs="Times New Roman"/>
          <w:b/>
          <w:sz w:val="52"/>
          <w:szCs w:val="52"/>
          <w:highlight w:val="none"/>
        </w:rPr>
      </w:pPr>
    </w:p>
    <w:p w14:paraId="29B6AED9">
      <w:pPr>
        <w:spacing w:line="360" w:lineRule="auto"/>
        <w:jc w:val="center"/>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52"/>
          <w:szCs w:val="52"/>
          <w:highlight w:val="none"/>
        </w:rPr>
        <w:t>投标文件</w:t>
      </w:r>
    </w:p>
    <w:p w14:paraId="55536D3F">
      <w:pPr>
        <w:spacing w:line="360" w:lineRule="auto"/>
        <w:jc w:val="left"/>
        <w:rPr>
          <w:rFonts w:hint="default" w:ascii="Times New Roman" w:hAnsi="Times New Roman" w:eastAsia="仿宋" w:cs="Times New Roman"/>
          <w:b/>
          <w:sz w:val="32"/>
          <w:highlight w:val="none"/>
          <w:u w:val="single"/>
        </w:rPr>
      </w:pPr>
      <w:r>
        <w:rPr>
          <w:rFonts w:hint="default" w:ascii="Times New Roman" w:hAnsi="Times New Roman" w:eastAsia="仿宋" w:cs="Times New Roman"/>
          <w:b/>
          <w:sz w:val="32"/>
          <w:highlight w:val="none"/>
        </w:rPr>
        <w:t>投 标 人 名 称：</w:t>
      </w:r>
    </w:p>
    <w:p w14:paraId="2610A500">
      <w:pPr>
        <w:spacing w:line="360" w:lineRule="auto"/>
        <w:jc w:val="left"/>
        <w:rPr>
          <w:rFonts w:hint="default" w:ascii="Times New Roman" w:hAnsi="Times New Roman" w:eastAsia="仿宋" w:cs="Times New Roman"/>
          <w:b/>
          <w:sz w:val="32"/>
          <w:highlight w:val="none"/>
          <w:u w:val="single"/>
        </w:rPr>
      </w:pPr>
      <w:r>
        <w:rPr>
          <w:rFonts w:hint="default" w:ascii="Times New Roman" w:hAnsi="Times New Roman" w:eastAsia="仿宋" w:cs="Times New Roman"/>
          <w:b/>
          <w:sz w:val="32"/>
          <w:highlight w:val="none"/>
        </w:rPr>
        <w:t>包        号：</w:t>
      </w:r>
    </w:p>
    <w:p w14:paraId="0AE4049B">
      <w:pPr>
        <w:spacing w:line="360" w:lineRule="auto"/>
        <w:ind w:firstLine="790" w:firstLineChars="246"/>
        <w:jc w:val="center"/>
        <w:rPr>
          <w:rFonts w:hint="default" w:ascii="Times New Roman" w:hAnsi="Times New Roman" w:eastAsia="仿宋" w:cs="Times New Roman"/>
          <w:b/>
          <w:sz w:val="32"/>
          <w:highlight w:val="none"/>
        </w:rPr>
      </w:pPr>
    </w:p>
    <w:p w14:paraId="59E11EBA">
      <w:pPr>
        <w:pStyle w:val="7"/>
        <w:rPr>
          <w:rFonts w:hint="default" w:ascii="Times New Roman" w:hAnsi="Times New Roman" w:cs="Times New Roman"/>
        </w:rPr>
      </w:pPr>
    </w:p>
    <w:p w14:paraId="242863FA">
      <w:pPr>
        <w:spacing w:line="360" w:lineRule="auto"/>
        <w:ind w:firstLine="790" w:firstLineChars="246"/>
        <w:jc w:val="center"/>
        <w:rPr>
          <w:rFonts w:hint="default" w:ascii="Times New Roman" w:hAnsi="Times New Roman" w:eastAsia="仿宋" w:cs="Times New Roman"/>
          <w:b/>
          <w:sz w:val="32"/>
          <w:highlight w:val="none"/>
        </w:rPr>
      </w:pPr>
      <w:r>
        <w:rPr>
          <w:rFonts w:hint="default" w:ascii="Times New Roman" w:hAnsi="Times New Roman" w:eastAsia="仿宋" w:cs="Times New Roman"/>
          <w:b/>
          <w:sz w:val="32"/>
          <w:highlight w:val="none"/>
        </w:rPr>
        <w:t>投标时间：年 月 日</w:t>
      </w:r>
    </w:p>
    <w:p w14:paraId="1B555E94">
      <w:pPr>
        <w:spacing w:line="360" w:lineRule="auto"/>
        <w:rPr>
          <w:rFonts w:hint="default" w:ascii="Times New Roman" w:hAnsi="Times New Roman" w:eastAsia="仿宋" w:cs="Times New Roman"/>
          <w:b/>
          <w:sz w:val="32"/>
          <w:szCs w:val="32"/>
          <w:highlight w:val="none"/>
        </w:rPr>
      </w:pPr>
    </w:p>
    <w:p w14:paraId="2E3764DB">
      <w:pPr>
        <w:spacing w:line="360" w:lineRule="auto"/>
        <w:rPr>
          <w:rFonts w:hint="default" w:ascii="Times New Roman" w:hAnsi="Times New Roman" w:eastAsia="仿宋" w:cs="Times New Roman"/>
          <w:b/>
          <w:sz w:val="32"/>
          <w:szCs w:val="32"/>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1D5D0E5E">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格式2</w:t>
      </w:r>
    </w:p>
    <w:p w14:paraId="6E0E084A">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承诺函</w:t>
      </w:r>
    </w:p>
    <w:p w14:paraId="61A944DA">
      <w:pPr>
        <w:widowControl/>
        <w:spacing w:line="360" w:lineRule="atLeast"/>
        <w:jc w:val="center"/>
        <w:rPr>
          <w:rFonts w:hint="default" w:ascii="Times New Roman" w:hAnsi="Times New Roman" w:eastAsia="仿宋" w:cs="Times New Roman"/>
          <w:b/>
          <w:sz w:val="24"/>
          <w:highlight w:val="none"/>
        </w:rPr>
      </w:pPr>
    </w:p>
    <w:p w14:paraId="6159A40E">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成都市龙泉驿区妇幼保健院</w:t>
      </w:r>
      <w:r>
        <w:rPr>
          <w:rFonts w:hint="default" w:ascii="Times New Roman" w:hAnsi="Times New Roman" w:eastAsia="仿宋" w:cs="Times New Roman"/>
          <w:sz w:val="24"/>
          <w:highlight w:val="none"/>
        </w:rPr>
        <w:t>：</w:t>
      </w:r>
    </w:p>
    <w:p w14:paraId="7A265719">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我单位作为本次采购项目的投标人，根据招标文件要求，现郑重承诺如下：</w:t>
      </w:r>
    </w:p>
    <w:p w14:paraId="0B388EF9">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具备《中华人民共和国政府采购法》第二十二条第一款和本项目规定的条件：</w:t>
      </w:r>
    </w:p>
    <w:p w14:paraId="1327731F">
      <w:pPr>
        <w:widowControl/>
        <w:spacing w:line="360" w:lineRule="atLeast"/>
        <w:jc w:val="left"/>
        <w:rPr>
          <w:rFonts w:hint="default" w:ascii="Times New Roman" w:hAnsi="Times New Roman" w:eastAsia="仿宋" w:cs="Times New Roman"/>
          <w:b w:val="0"/>
          <w:bCs/>
          <w:sz w:val="24"/>
          <w:szCs w:val="22"/>
          <w:highlight w:val="none"/>
        </w:rPr>
      </w:pPr>
      <w:r>
        <w:rPr>
          <w:rFonts w:hint="default" w:ascii="Times New Roman" w:hAnsi="Times New Roman" w:eastAsia="仿宋" w:cs="Times New Roman"/>
          <w:sz w:val="24"/>
          <w:highlight w:val="none"/>
        </w:rPr>
        <w:t>（一）</w:t>
      </w:r>
      <w:r>
        <w:rPr>
          <w:rFonts w:hint="default" w:ascii="Times New Roman" w:hAnsi="Times New Roman" w:eastAsia="仿宋" w:cs="Times New Roman"/>
          <w:b w:val="0"/>
          <w:bCs/>
          <w:sz w:val="24"/>
          <w:szCs w:val="22"/>
          <w:highlight w:val="none"/>
        </w:rPr>
        <w:t>具有独立承担民事责任的能力；</w:t>
      </w:r>
    </w:p>
    <w:p w14:paraId="3608C1B2">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二</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具有良好的商业信誉和健全的财务会计制度；</w:t>
      </w:r>
    </w:p>
    <w:p w14:paraId="502EA960">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三</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具有履行合同所必需的设备和专业技术能力；</w:t>
      </w:r>
    </w:p>
    <w:p w14:paraId="58D3B2C7">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四</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有依法缴纳税收和社会保障资金的良好记录；</w:t>
      </w:r>
    </w:p>
    <w:p w14:paraId="48AA6FB1">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五</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参加采购活动前三年内，在经营活动中没有重大违法记录；</w:t>
      </w:r>
    </w:p>
    <w:p w14:paraId="605461EA">
      <w:pPr>
        <w:widowControl/>
        <w:spacing w:line="360" w:lineRule="atLeast"/>
        <w:jc w:val="left"/>
        <w:rPr>
          <w:rFonts w:hint="default" w:ascii="Times New Roman" w:hAnsi="Times New Roman" w:eastAsia="仿宋" w:cs="Times New Roman"/>
          <w:b w:val="0"/>
          <w:bCs/>
          <w:i w:val="0"/>
          <w:iCs w:val="0"/>
          <w:caps w:val="0"/>
          <w:spacing w:val="0"/>
          <w:sz w:val="24"/>
          <w:szCs w:val="22"/>
          <w:highlight w:val="none"/>
          <w:shd w:val="clear"/>
        </w:rPr>
      </w:pPr>
      <w:r>
        <w:rPr>
          <w:rFonts w:hint="eastAsia" w:ascii="Times New Roman" w:hAnsi="Times New Roman" w:eastAsia="仿宋" w:cs="Times New Roman"/>
          <w:b w:val="0"/>
          <w:bCs/>
          <w:sz w:val="24"/>
          <w:szCs w:val="22"/>
          <w:highlight w:val="none"/>
          <w:lang w:val="en-US" w:eastAsia="zh-CN"/>
        </w:rPr>
        <w:t>（六）</w:t>
      </w:r>
      <w:r>
        <w:rPr>
          <w:rFonts w:hint="default" w:ascii="Times New Roman" w:hAnsi="Times New Roman" w:eastAsia="仿宋" w:cs="Times New Roman"/>
          <w:b w:val="0"/>
          <w:bCs/>
          <w:i w:val="0"/>
          <w:iCs w:val="0"/>
          <w:caps w:val="0"/>
          <w:spacing w:val="0"/>
          <w:sz w:val="24"/>
          <w:szCs w:val="22"/>
          <w:highlight w:val="none"/>
          <w:shd w:val="clear"/>
        </w:rPr>
        <w:t>申请人或者其他相关利害关系人在本项目招标投标活动中如出现围标串标、以他人名义或弄虚作假投标的，或者捏造事实、伪造材料、以非法手段或非法途径取得证明材料进行异议和投诉、或者恶意投诉、无理缠诉等行为的，将严格按相关法律法规规定处理；给他人造成损失的，依法承担赔偿责任；</w:t>
      </w:r>
    </w:p>
    <w:p w14:paraId="44612216">
      <w:pPr>
        <w:widowControl/>
        <w:spacing w:line="360" w:lineRule="atLeast"/>
        <w:jc w:val="left"/>
        <w:rPr>
          <w:rFonts w:hint="default" w:ascii="Times New Roman" w:hAnsi="Times New Roman" w:eastAsia="仿宋" w:cs="Times New Roman"/>
          <w:b w:val="0"/>
          <w:bCs/>
          <w:sz w:val="24"/>
          <w:szCs w:val="22"/>
          <w:highlight w:val="none"/>
          <w:lang w:val="en-US" w:eastAsia="zh-CN"/>
        </w:rPr>
      </w:pPr>
      <w:r>
        <w:rPr>
          <w:rFonts w:hint="eastAsia" w:ascii="Times New Roman" w:hAnsi="Times New Roman" w:eastAsia="仿宋" w:cs="Times New Roman"/>
          <w:b w:val="0"/>
          <w:bCs/>
          <w:i w:val="0"/>
          <w:iCs w:val="0"/>
          <w:caps w:val="0"/>
          <w:spacing w:val="0"/>
          <w:sz w:val="24"/>
          <w:szCs w:val="22"/>
          <w:highlight w:val="none"/>
          <w:shd w:val="clear"/>
          <w:lang w:val="en-US" w:eastAsia="zh-CN"/>
        </w:rPr>
        <w:t>（七）</w:t>
      </w:r>
      <w:r>
        <w:rPr>
          <w:rFonts w:hint="default" w:ascii="Times New Roman" w:hAnsi="Times New Roman" w:eastAsia="仿宋" w:cs="Times New Roman"/>
          <w:b w:val="0"/>
          <w:bCs/>
          <w:sz w:val="24"/>
          <w:szCs w:val="22"/>
          <w:highlight w:val="none"/>
        </w:rPr>
        <w:t>截至递交响应文件截止日，供应商未被列入失信被执行人、重大税收违法案件当事人名单、政府采购严重违法失信行为记录名单</w:t>
      </w:r>
      <w:r>
        <w:rPr>
          <w:rFonts w:hint="eastAsia" w:ascii="Times New Roman" w:hAnsi="Times New Roman" w:eastAsia="仿宋" w:cs="Times New Roman"/>
          <w:b w:val="0"/>
          <w:bCs/>
          <w:sz w:val="24"/>
          <w:szCs w:val="22"/>
          <w:highlight w:val="none"/>
          <w:lang w:eastAsia="zh-CN"/>
        </w:rPr>
        <w:t>；</w:t>
      </w:r>
    </w:p>
    <w:p w14:paraId="5BB9CD67">
      <w:pPr>
        <w:widowControl/>
        <w:spacing w:line="360" w:lineRule="atLeast"/>
        <w:jc w:val="left"/>
        <w:rPr>
          <w:rFonts w:hint="eastAsia" w:ascii="Times New Roman" w:hAnsi="Times New Roman" w:eastAsia="仿宋" w:cs="Times New Roman"/>
          <w:bCs/>
          <w:sz w:val="24"/>
          <w:szCs w:val="22"/>
          <w:highlight w:val="none"/>
          <w:lang w:eastAsia="zh-CN"/>
        </w:rPr>
      </w:pPr>
      <w:r>
        <w:rPr>
          <w:rFonts w:hint="default" w:ascii="Times New Roman" w:hAnsi="Times New Roman" w:eastAsia="仿宋" w:cs="Times New Roman"/>
          <w:b w:val="0"/>
          <w:bCs/>
          <w:sz w:val="24"/>
          <w:szCs w:val="22"/>
          <w:highlight w:val="none"/>
          <w:lang w:val="en-US" w:eastAsia="zh-CN"/>
        </w:rPr>
        <w:t>（八）</w:t>
      </w:r>
      <w:r>
        <w:rPr>
          <w:rFonts w:hint="default" w:ascii="Times New Roman" w:hAnsi="Times New Roman" w:eastAsia="仿宋" w:cs="Times New Roman"/>
          <w:bCs/>
          <w:sz w:val="24"/>
          <w:szCs w:val="22"/>
          <w:highlight w:val="none"/>
        </w:rPr>
        <w:t>开展此次等级保护测评工作的人员仅限于中华人民共和国境内的中国公民，且无犯罪记录</w:t>
      </w:r>
      <w:r>
        <w:rPr>
          <w:rFonts w:hint="eastAsia" w:ascii="Times New Roman" w:hAnsi="Times New Roman" w:eastAsia="仿宋" w:cs="Times New Roman"/>
          <w:bCs/>
          <w:sz w:val="24"/>
          <w:szCs w:val="22"/>
          <w:highlight w:val="none"/>
          <w:lang w:eastAsia="zh-CN"/>
        </w:rPr>
        <w:t>；</w:t>
      </w:r>
    </w:p>
    <w:p w14:paraId="5EF86F88">
      <w:pPr>
        <w:widowControl/>
        <w:spacing w:line="360" w:lineRule="atLeast"/>
        <w:jc w:val="left"/>
        <w:rPr>
          <w:rFonts w:hint="default"/>
        </w:rPr>
      </w:pPr>
      <w:r>
        <w:rPr>
          <w:rFonts w:hint="default" w:ascii="Times New Roman" w:hAnsi="Times New Roman" w:eastAsia="仿宋" w:cs="Times New Roman"/>
          <w:b w:val="0"/>
          <w:bCs/>
          <w:sz w:val="24"/>
          <w:szCs w:val="22"/>
          <w:highlight w:val="none"/>
          <w:lang w:val="en-US" w:eastAsia="zh-CN"/>
        </w:rPr>
        <w:t>（</w:t>
      </w:r>
      <w:r>
        <w:rPr>
          <w:rFonts w:hint="eastAsia" w:ascii="Times New Roman" w:hAnsi="Times New Roman" w:eastAsia="仿宋" w:cs="Times New Roman"/>
          <w:b w:val="0"/>
          <w:bCs/>
          <w:sz w:val="24"/>
          <w:szCs w:val="22"/>
          <w:highlight w:val="none"/>
          <w:lang w:val="en-US" w:eastAsia="zh-CN"/>
        </w:rPr>
        <w:t>九</w:t>
      </w:r>
      <w:r>
        <w:rPr>
          <w:rFonts w:hint="default" w:ascii="Times New Roman" w:hAnsi="Times New Roman" w:eastAsia="仿宋" w:cs="Times New Roman"/>
          <w:b w:val="0"/>
          <w:bCs/>
          <w:sz w:val="24"/>
          <w:szCs w:val="22"/>
          <w:highlight w:val="none"/>
          <w:lang w:val="en-US" w:eastAsia="zh-CN"/>
        </w:rPr>
        <w:t>）</w:t>
      </w:r>
      <w:r>
        <w:rPr>
          <w:rFonts w:hint="default" w:ascii="Times New Roman" w:hAnsi="Times New Roman" w:eastAsia="仿宋" w:cs="Times New Roman"/>
          <w:b w:val="0"/>
          <w:bCs/>
          <w:sz w:val="24"/>
          <w:szCs w:val="22"/>
          <w:highlight w:val="none"/>
        </w:rPr>
        <w:t>法律、行政法规规定的其他条件。</w:t>
      </w:r>
    </w:p>
    <w:p w14:paraId="7CA4B90B">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本单位对上述承诺的内容事项真实性负责。如经查实上述承诺的内容事项存在虚假，我单位愿意接受以提供虚假材料谋取中标追究法律责任。</w:t>
      </w:r>
    </w:p>
    <w:p w14:paraId="6AEEAB89">
      <w:pPr>
        <w:widowControl/>
        <w:spacing w:line="360" w:lineRule="atLeast"/>
        <w:ind w:firstLine="470" w:firstLineChars="196"/>
        <w:jc w:val="left"/>
        <w:rPr>
          <w:rFonts w:hint="default" w:ascii="Times New Roman" w:hAnsi="Times New Roman" w:eastAsia="仿宋" w:cs="Times New Roman"/>
          <w:sz w:val="24"/>
          <w:highlight w:val="none"/>
        </w:rPr>
      </w:pPr>
    </w:p>
    <w:p w14:paraId="6037D95F">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14:paraId="61B11E33">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日    期：XXXX。</w:t>
      </w:r>
    </w:p>
    <w:p w14:paraId="25FCFB3F">
      <w:pPr>
        <w:pStyle w:val="24"/>
        <w:numPr>
          <w:ilvl w:val="-1"/>
          <w:numId w:val="0"/>
        </w:numPr>
        <w:ind w:left="0" w:firstLine="0" w:firstLineChars="0"/>
        <w:rPr>
          <w:rFonts w:hint="default" w:ascii="Times New Roman" w:hAnsi="Times New Roman" w:eastAsia="仿宋" w:cs="Times New Roman"/>
          <w:b/>
          <w:sz w:val="32"/>
          <w:szCs w:val="32"/>
          <w:highlight w:val="none"/>
        </w:rPr>
      </w:pPr>
    </w:p>
    <w:p w14:paraId="7500479B">
      <w:pPr>
        <w:pStyle w:val="24"/>
        <w:numPr>
          <w:ilvl w:val="-1"/>
          <w:numId w:val="0"/>
        </w:numPr>
        <w:ind w:left="0" w:firstLine="0" w:firstLineChars="0"/>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14:paraId="2A4C72AF">
      <w:pPr>
        <w:pStyle w:val="24"/>
        <w:numPr>
          <w:ilvl w:val="-1"/>
          <w:numId w:val="0"/>
        </w:numPr>
        <w:ind w:left="0" w:firstLine="0" w:firstLineChars="0"/>
        <w:rPr>
          <w:rFonts w:hint="default" w:ascii="Times New Roman" w:hAnsi="Times New Roman" w:eastAsia="仿宋" w:cs="Times New Roman"/>
          <w:sz w:val="30"/>
          <w:szCs w:val="30"/>
          <w:lang w:val="en-US"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3</w:t>
      </w:r>
    </w:p>
    <w:p w14:paraId="6C65FAC0">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投 标 函</w:t>
      </w:r>
    </w:p>
    <w:p w14:paraId="4B60876E">
      <w:pPr>
        <w:widowControl/>
        <w:spacing w:line="360" w:lineRule="atLeast"/>
        <w:jc w:val="center"/>
        <w:rPr>
          <w:rFonts w:hint="default" w:ascii="Times New Roman" w:hAnsi="Times New Roman" w:eastAsia="仿宋" w:cs="Times New Roman"/>
          <w:b/>
          <w:sz w:val="24"/>
          <w:highlight w:val="none"/>
        </w:rPr>
      </w:pPr>
    </w:p>
    <w:p w14:paraId="4CE0C6B5">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成都市龙泉驿区妇幼保健院</w:t>
      </w:r>
      <w:r>
        <w:rPr>
          <w:rFonts w:hint="default" w:ascii="Times New Roman" w:hAnsi="Times New Roman" w:eastAsia="仿宋" w:cs="Times New Roman"/>
          <w:sz w:val="24"/>
          <w:highlight w:val="none"/>
        </w:rPr>
        <w:t>：</w:t>
      </w:r>
    </w:p>
    <w:p w14:paraId="7EA76985">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我方全面研究了“</w:t>
      </w:r>
      <w:r>
        <w:rPr>
          <w:rFonts w:hint="default" w:ascii="Times New Roman" w:hAnsi="Times New Roman" w:eastAsia="仿宋" w:cs="Times New Roman"/>
          <w:sz w:val="24"/>
          <w:highlight w:val="none"/>
          <w:u w:val="single"/>
        </w:rPr>
        <w:t>XXXXXXXX</w:t>
      </w:r>
      <w:r>
        <w:rPr>
          <w:rFonts w:hint="default" w:ascii="Times New Roman" w:hAnsi="Times New Roman" w:eastAsia="仿宋" w:cs="Times New Roman"/>
          <w:sz w:val="24"/>
          <w:highlight w:val="none"/>
        </w:rPr>
        <w:t>”项目</w:t>
      </w:r>
      <w:r>
        <w:rPr>
          <w:rFonts w:hint="eastAsia" w:ascii="Times New Roman" w:hAnsi="Times New Roman" w:eastAsia="仿宋" w:cs="Times New Roman"/>
          <w:sz w:val="24"/>
          <w:highlight w:val="none"/>
          <w:lang w:val="en-US" w:eastAsia="zh-CN"/>
        </w:rPr>
        <w:t>采购</w:t>
      </w:r>
      <w:r>
        <w:rPr>
          <w:rFonts w:hint="default" w:ascii="Times New Roman" w:hAnsi="Times New Roman" w:eastAsia="仿宋" w:cs="Times New Roman"/>
          <w:sz w:val="24"/>
          <w:highlight w:val="none"/>
        </w:rPr>
        <w:t>文件，决定参加贵单位组织的本项目</w:t>
      </w:r>
      <w:r>
        <w:rPr>
          <w:rFonts w:hint="eastAsia" w:ascii="Times New Roman" w:hAnsi="Times New Roman" w:eastAsia="仿宋" w:cs="Times New Roman"/>
          <w:sz w:val="24"/>
          <w:highlight w:val="none"/>
          <w:lang w:val="en-US" w:eastAsia="zh-CN"/>
        </w:rPr>
        <w:t>采购</w:t>
      </w:r>
      <w:r>
        <w:rPr>
          <w:rFonts w:hint="default" w:ascii="Times New Roman" w:hAnsi="Times New Roman" w:eastAsia="仿宋" w:cs="Times New Roman"/>
          <w:sz w:val="24"/>
          <w:highlight w:val="none"/>
        </w:rPr>
        <w:t>。</w:t>
      </w:r>
    </w:p>
    <w:p w14:paraId="31719EF8">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一、我方自愿按照</w:t>
      </w:r>
      <w:r>
        <w:rPr>
          <w:rFonts w:hint="eastAsia" w:ascii="Times New Roman" w:hAnsi="Times New Roman" w:eastAsia="仿宋" w:cs="Times New Roman"/>
          <w:sz w:val="24"/>
          <w:highlight w:val="none"/>
          <w:lang w:val="en-US" w:eastAsia="zh-CN"/>
        </w:rPr>
        <w:t>采购</w:t>
      </w:r>
      <w:r>
        <w:rPr>
          <w:rFonts w:hint="default" w:ascii="Times New Roman" w:hAnsi="Times New Roman" w:eastAsia="仿宋" w:cs="Times New Roman"/>
          <w:sz w:val="24"/>
          <w:highlight w:val="none"/>
        </w:rPr>
        <w:t>文件规定的各项要求向采购人提供所需货物/服务。</w:t>
      </w:r>
    </w:p>
    <w:p w14:paraId="29AAEBAB">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二、一旦我方中标，我方将严格履行采购合同规定的责任和义务。</w:t>
      </w:r>
    </w:p>
    <w:p w14:paraId="7BE84A55">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三、我方同意本次投标有效期为投标截止时间届满后</w:t>
      </w:r>
      <w:r>
        <w:rPr>
          <w:rFonts w:hint="default" w:ascii="Times New Roman" w:hAnsi="Times New Roman" w:eastAsia="仿宋" w:cs="Times New Roman"/>
          <w:sz w:val="24"/>
          <w:highlight w:val="none"/>
          <w:u w:val="single"/>
        </w:rPr>
        <w:t>XXXX</w:t>
      </w:r>
      <w:r>
        <w:rPr>
          <w:rFonts w:hint="default" w:ascii="Times New Roman" w:hAnsi="Times New Roman" w:eastAsia="仿宋" w:cs="Times New Roman"/>
          <w:sz w:val="24"/>
          <w:highlight w:val="none"/>
        </w:rPr>
        <w:t>天，并满足</w:t>
      </w:r>
      <w:r>
        <w:rPr>
          <w:rFonts w:hint="eastAsia" w:ascii="Times New Roman" w:hAnsi="Times New Roman" w:eastAsia="仿宋" w:cs="Times New Roman"/>
          <w:sz w:val="24"/>
          <w:highlight w:val="none"/>
          <w:lang w:val="en-US" w:eastAsia="zh-CN"/>
        </w:rPr>
        <w:t>采购</w:t>
      </w:r>
      <w:r>
        <w:rPr>
          <w:rFonts w:hint="default" w:ascii="Times New Roman" w:hAnsi="Times New Roman" w:eastAsia="仿宋" w:cs="Times New Roman"/>
          <w:sz w:val="24"/>
          <w:highlight w:val="none"/>
        </w:rPr>
        <w:t>文件中其他关于投标有效期的实质性要求。</w:t>
      </w:r>
    </w:p>
    <w:p w14:paraId="00D03299">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四、我方愿意提供贵单位可能另外要求的，与投标有关的文件资料，并保证我方已提供和将要提供的文件资料是真实、准确的。</w:t>
      </w:r>
    </w:p>
    <w:p w14:paraId="7BAA60B7">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14:paraId="77C73DC9">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通讯地址：XXXX。</w:t>
      </w:r>
    </w:p>
    <w:p w14:paraId="309D2CE3">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邮政编码：XXXX。</w:t>
      </w:r>
    </w:p>
    <w:p w14:paraId="78D3C351">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联系电话：XXXX。</w:t>
      </w:r>
    </w:p>
    <w:p w14:paraId="1099F8DF">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传    真：XXXX。</w:t>
      </w:r>
    </w:p>
    <w:p w14:paraId="6AFD7CD3">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日    期：XXXX年XX月XX日。</w:t>
      </w:r>
    </w:p>
    <w:p w14:paraId="45ADCD0F">
      <w:pPr>
        <w:spacing w:line="360" w:lineRule="auto"/>
        <w:rPr>
          <w:rFonts w:hint="default" w:ascii="Times New Roman" w:hAnsi="Times New Roman" w:eastAsia="仿宋" w:cs="Times New Roman"/>
          <w:b/>
          <w:sz w:val="32"/>
          <w:szCs w:val="32"/>
          <w:highlight w:val="none"/>
        </w:rPr>
      </w:pPr>
      <w:bookmarkStart w:id="2" w:name="_Toc217446086"/>
    </w:p>
    <w:p w14:paraId="4F230A72">
      <w:pPr>
        <w:spacing w:line="360" w:lineRule="auto"/>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14:paraId="227560EC">
      <w:pPr>
        <w:spacing w:line="360" w:lineRule="auto"/>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4</w:t>
      </w:r>
    </w:p>
    <w:p w14:paraId="68213DB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p>
    <w:p w14:paraId="6F79D99F">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1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85"/>
        <w:gridCol w:w="4389"/>
      </w:tblGrid>
      <w:tr w14:paraId="1DF74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00C483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2E89975D">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价（元）</w:t>
            </w:r>
          </w:p>
        </w:tc>
      </w:tr>
      <w:tr w14:paraId="384E8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075F809D">
            <w:pPr>
              <w:jc w:val="center"/>
              <w:rPr>
                <w:color w:val="000000" w:themeColor="text1"/>
                <w14:textFill>
                  <w14:solidFill>
                    <w14:schemeClr w14:val="tx1"/>
                  </w14:solidFill>
                </w14:textFill>
              </w:rPr>
            </w:pPr>
          </w:p>
          <w:p w14:paraId="00DB1C9B">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2D64933F">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1B0BDDF2">
      <w:pPr>
        <w:widowControl/>
        <w:spacing w:line="360" w:lineRule="atLeast"/>
        <w:jc w:val="left"/>
        <w:rPr>
          <w:rFonts w:ascii="仿宋" w:hAnsi="仿宋" w:eastAsia="仿宋"/>
          <w:color w:val="000000" w:themeColor="text1"/>
          <w:sz w:val="24"/>
          <w:highlight w:val="none"/>
          <w14:textFill>
            <w14:solidFill>
              <w14:schemeClr w14:val="tx1"/>
            </w14:solidFill>
          </w14:textFill>
        </w:rPr>
      </w:pPr>
    </w:p>
    <w:p w14:paraId="10625705">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30518893">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255AB211">
      <w:pPr>
        <w:pStyle w:val="7"/>
        <w:rPr>
          <w:rFonts w:hint="eastAsia" w:ascii="仿宋" w:hAnsi="仿宋" w:eastAsia="仿宋"/>
          <w:color w:val="000000" w:themeColor="text1"/>
          <w:sz w:val="24"/>
          <w:highlight w:val="none"/>
          <w14:textFill>
            <w14:solidFill>
              <w14:schemeClr w14:val="tx1"/>
            </w14:solidFill>
          </w14:textFill>
        </w:rPr>
      </w:pPr>
    </w:p>
    <w:p w14:paraId="075C4CF0">
      <w:pPr>
        <w:pStyle w:val="9"/>
        <w:rPr>
          <w:color w:val="000000" w:themeColor="text1"/>
          <w14:textFill>
            <w14:solidFill>
              <w14:schemeClr w14:val="tx1"/>
            </w14:solidFill>
          </w14:textFill>
        </w:rPr>
      </w:pPr>
    </w:p>
    <w:p w14:paraId="4656E05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14320C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投标日期：XXXX。</w:t>
      </w:r>
    </w:p>
    <w:bookmarkEnd w:id="2"/>
    <w:p w14:paraId="535BCA76">
      <w:pPr>
        <w:widowControl/>
        <w:spacing w:line="360" w:lineRule="atLeast"/>
        <w:ind w:firstLine="0" w:firstLineChars="0"/>
        <w:jc w:val="left"/>
        <w:rPr>
          <w:rFonts w:hint="default" w:ascii="Times New Roman" w:hAnsi="Times New Roman" w:eastAsia="仿宋" w:cs="Times New Roman"/>
          <w:b/>
          <w:sz w:val="32"/>
          <w:szCs w:val="32"/>
          <w:highlight w:val="none"/>
        </w:rPr>
      </w:pPr>
    </w:p>
    <w:p w14:paraId="74842D0B">
      <w:pPr>
        <w:widowControl/>
        <w:spacing w:line="360" w:lineRule="atLeast"/>
        <w:ind w:firstLine="0" w:firstLineChars="0"/>
        <w:jc w:val="left"/>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14:paraId="41DA0C9A">
      <w:pPr>
        <w:widowControl/>
        <w:spacing w:line="360" w:lineRule="atLeast"/>
        <w:ind w:firstLine="0" w:firstLineChars="0"/>
        <w:jc w:val="left"/>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5</w:t>
      </w:r>
    </w:p>
    <w:p w14:paraId="22DE0071">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商务应答表</w:t>
      </w:r>
    </w:p>
    <w:p w14:paraId="62F17180">
      <w:pPr>
        <w:widowControl/>
        <w:spacing w:line="360" w:lineRule="atLeast"/>
        <w:ind w:firstLine="472" w:firstLineChars="196"/>
        <w:jc w:val="left"/>
        <w:rPr>
          <w:rFonts w:hint="default" w:ascii="Times New Roman" w:hAnsi="Times New Roman" w:eastAsia="仿宋" w:cs="Times New Roman"/>
          <w:b/>
          <w:sz w:val="24"/>
          <w:highlight w:val="none"/>
        </w:rPr>
      </w:pPr>
    </w:p>
    <w:tbl>
      <w:tblPr>
        <w:tblStyle w:val="1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2062"/>
        <w:gridCol w:w="4306"/>
      </w:tblGrid>
      <w:tr w14:paraId="377F4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7D5DA636">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序号</w:t>
            </w:r>
          </w:p>
        </w:tc>
        <w:tc>
          <w:tcPr>
            <w:tcW w:w="956" w:type="dxa"/>
            <w:vAlign w:val="center"/>
          </w:tcPr>
          <w:p w14:paraId="1A72A3F4">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包号</w:t>
            </w:r>
          </w:p>
        </w:tc>
        <w:tc>
          <w:tcPr>
            <w:tcW w:w="2062" w:type="dxa"/>
            <w:vAlign w:val="center"/>
          </w:tcPr>
          <w:p w14:paraId="5E5CCCEF">
            <w:pPr>
              <w:widowControl/>
              <w:spacing w:line="360" w:lineRule="atLeast"/>
              <w:jc w:val="left"/>
              <w:rPr>
                <w:rFonts w:hint="default" w:ascii="Times New Roman" w:hAnsi="Times New Roman" w:eastAsia="仿宋" w:cs="Times New Roman"/>
                <w:sz w:val="24"/>
                <w:highlight w:val="none"/>
              </w:rPr>
            </w:pPr>
            <w:r>
              <w:rPr>
                <w:rFonts w:hint="eastAsia" w:ascii="Times New Roman" w:hAnsi="Times New Roman" w:eastAsia="仿宋" w:cs="Times New Roman"/>
                <w:sz w:val="24"/>
                <w:highlight w:val="none"/>
                <w:lang w:val="en-US" w:eastAsia="zh-CN"/>
              </w:rPr>
              <w:t>采购文件</w:t>
            </w:r>
            <w:r>
              <w:rPr>
                <w:rFonts w:hint="default" w:ascii="Times New Roman" w:hAnsi="Times New Roman" w:eastAsia="仿宋" w:cs="Times New Roman"/>
                <w:sz w:val="24"/>
                <w:highlight w:val="none"/>
              </w:rPr>
              <w:t>要求</w:t>
            </w:r>
          </w:p>
        </w:tc>
        <w:tc>
          <w:tcPr>
            <w:tcW w:w="4306" w:type="dxa"/>
            <w:vAlign w:val="center"/>
          </w:tcPr>
          <w:p w14:paraId="3577F2E1">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投标应答</w:t>
            </w:r>
          </w:p>
        </w:tc>
      </w:tr>
      <w:tr w14:paraId="7B9DF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09781F0">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14:paraId="6523A042">
            <w:pPr>
              <w:widowControl/>
              <w:spacing w:line="360" w:lineRule="atLeast"/>
              <w:ind w:firstLine="470" w:firstLineChars="196"/>
              <w:jc w:val="left"/>
              <w:rPr>
                <w:rFonts w:hint="default" w:ascii="Times New Roman" w:hAnsi="Times New Roman" w:eastAsia="仿宋" w:cs="Times New Roman"/>
                <w:sz w:val="24"/>
                <w:highlight w:val="none"/>
              </w:rPr>
            </w:pPr>
          </w:p>
        </w:tc>
        <w:tc>
          <w:tcPr>
            <w:tcW w:w="2062" w:type="dxa"/>
          </w:tcPr>
          <w:p w14:paraId="00C269BD">
            <w:pPr>
              <w:widowControl/>
              <w:spacing w:line="360" w:lineRule="atLeast"/>
              <w:ind w:firstLine="470" w:firstLineChars="196"/>
              <w:jc w:val="left"/>
              <w:rPr>
                <w:rFonts w:hint="default" w:ascii="Times New Roman" w:hAnsi="Times New Roman" w:eastAsia="仿宋" w:cs="Times New Roman"/>
                <w:sz w:val="24"/>
                <w:highlight w:val="none"/>
              </w:rPr>
            </w:pPr>
          </w:p>
        </w:tc>
        <w:tc>
          <w:tcPr>
            <w:tcW w:w="4306" w:type="dxa"/>
          </w:tcPr>
          <w:p w14:paraId="1BC49EF9">
            <w:pPr>
              <w:widowControl/>
              <w:spacing w:line="360" w:lineRule="atLeast"/>
              <w:ind w:firstLine="470" w:firstLineChars="196"/>
              <w:jc w:val="left"/>
              <w:rPr>
                <w:rFonts w:hint="default" w:ascii="Times New Roman" w:hAnsi="Times New Roman" w:eastAsia="仿宋" w:cs="Times New Roman"/>
                <w:sz w:val="24"/>
                <w:highlight w:val="none"/>
              </w:rPr>
            </w:pPr>
          </w:p>
        </w:tc>
      </w:tr>
      <w:tr w14:paraId="7F26D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05A2BA51">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14:paraId="51B36471">
            <w:pPr>
              <w:widowControl/>
              <w:spacing w:line="360" w:lineRule="atLeast"/>
              <w:ind w:firstLine="470" w:firstLineChars="196"/>
              <w:jc w:val="left"/>
              <w:rPr>
                <w:rFonts w:hint="default" w:ascii="Times New Roman" w:hAnsi="Times New Roman" w:eastAsia="仿宋" w:cs="Times New Roman"/>
                <w:sz w:val="24"/>
                <w:highlight w:val="none"/>
              </w:rPr>
            </w:pPr>
          </w:p>
        </w:tc>
        <w:tc>
          <w:tcPr>
            <w:tcW w:w="2062" w:type="dxa"/>
          </w:tcPr>
          <w:p w14:paraId="2C803D53">
            <w:pPr>
              <w:widowControl/>
              <w:spacing w:line="360" w:lineRule="atLeast"/>
              <w:ind w:firstLine="470" w:firstLineChars="196"/>
              <w:jc w:val="left"/>
              <w:rPr>
                <w:rFonts w:hint="default" w:ascii="Times New Roman" w:hAnsi="Times New Roman" w:eastAsia="仿宋" w:cs="Times New Roman"/>
                <w:sz w:val="24"/>
                <w:highlight w:val="none"/>
              </w:rPr>
            </w:pPr>
          </w:p>
        </w:tc>
        <w:tc>
          <w:tcPr>
            <w:tcW w:w="4306" w:type="dxa"/>
          </w:tcPr>
          <w:p w14:paraId="0B8E591A">
            <w:pPr>
              <w:widowControl/>
              <w:spacing w:line="360" w:lineRule="atLeast"/>
              <w:ind w:firstLine="470" w:firstLineChars="196"/>
              <w:jc w:val="left"/>
              <w:rPr>
                <w:rFonts w:hint="default" w:ascii="Times New Roman" w:hAnsi="Times New Roman" w:eastAsia="仿宋" w:cs="Times New Roman"/>
                <w:sz w:val="24"/>
                <w:highlight w:val="none"/>
              </w:rPr>
            </w:pPr>
          </w:p>
        </w:tc>
      </w:tr>
      <w:tr w14:paraId="10F94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3FBCA32">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14:paraId="488A99A9">
            <w:pPr>
              <w:widowControl/>
              <w:spacing w:line="360" w:lineRule="atLeast"/>
              <w:ind w:firstLine="470" w:firstLineChars="196"/>
              <w:jc w:val="left"/>
              <w:rPr>
                <w:rFonts w:hint="default" w:ascii="Times New Roman" w:hAnsi="Times New Roman" w:eastAsia="仿宋" w:cs="Times New Roman"/>
                <w:sz w:val="24"/>
                <w:highlight w:val="none"/>
              </w:rPr>
            </w:pPr>
          </w:p>
        </w:tc>
        <w:tc>
          <w:tcPr>
            <w:tcW w:w="2062" w:type="dxa"/>
          </w:tcPr>
          <w:p w14:paraId="0801708D">
            <w:pPr>
              <w:widowControl/>
              <w:spacing w:line="360" w:lineRule="atLeast"/>
              <w:ind w:firstLine="470" w:firstLineChars="196"/>
              <w:jc w:val="left"/>
              <w:rPr>
                <w:rFonts w:hint="default" w:ascii="Times New Roman" w:hAnsi="Times New Roman" w:eastAsia="仿宋" w:cs="Times New Roman"/>
                <w:sz w:val="24"/>
                <w:highlight w:val="none"/>
              </w:rPr>
            </w:pPr>
          </w:p>
        </w:tc>
        <w:tc>
          <w:tcPr>
            <w:tcW w:w="4306" w:type="dxa"/>
          </w:tcPr>
          <w:p w14:paraId="63409AFC">
            <w:pPr>
              <w:widowControl/>
              <w:spacing w:line="360" w:lineRule="atLeast"/>
              <w:ind w:firstLine="470" w:firstLineChars="196"/>
              <w:jc w:val="left"/>
              <w:rPr>
                <w:rFonts w:hint="default" w:ascii="Times New Roman" w:hAnsi="Times New Roman" w:eastAsia="仿宋" w:cs="Times New Roman"/>
                <w:sz w:val="24"/>
                <w:highlight w:val="none"/>
              </w:rPr>
            </w:pPr>
          </w:p>
        </w:tc>
      </w:tr>
      <w:tr w14:paraId="10B22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7E143D83">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14:paraId="09F80335">
            <w:pPr>
              <w:widowControl/>
              <w:spacing w:line="360" w:lineRule="atLeast"/>
              <w:ind w:firstLine="470" w:firstLineChars="196"/>
              <w:jc w:val="left"/>
              <w:rPr>
                <w:rFonts w:hint="default" w:ascii="Times New Roman" w:hAnsi="Times New Roman" w:eastAsia="仿宋" w:cs="Times New Roman"/>
                <w:sz w:val="24"/>
                <w:highlight w:val="none"/>
              </w:rPr>
            </w:pPr>
          </w:p>
        </w:tc>
        <w:tc>
          <w:tcPr>
            <w:tcW w:w="2062" w:type="dxa"/>
          </w:tcPr>
          <w:p w14:paraId="407704FD">
            <w:pPr>
              <w:widowControl/>
              <w:spacing w:line="360" w:lineRule="atLeast"/>
              <w:ind w:firstLine="470" w:firstLineChars="196"/>
              <w:jc w:val="left"/>
              <w:rPr>
                <w:rFonts w:hint="default" w:ascii="Times New Roman" w:hAnsi="Times New Roman" w:eastAsia="仿宋" w:cs="Times New Roman"/>
                <w:sz w:val="24"/>
                <w:highlight w:val="none"/>
              </w:rPr>
            </w:pPr>
          </w:p>
        </w:tc>
        <w:tc>
          <w:tcPr>
            <w:tcW w:w="4306" w:type="dxa"/>
          </w:tcPr>
          <w:p w14:paraId="2CBB9B07">
            <w:pPr>
              <w:widowControl/>
              <w:spacing w:line="360" w:lineRule="atLeast"/>
              <w:ind w:firstLine="470" w:firstLineChars="196"/>
              <w:jc w:val="left"/>
              <w:rPr>
                <w:rFonts w:hint="default" w:ascii="Times New Roman" w:hAnsi="Times New Roman" w:eastAsia="仿宋" w:cs="Times New Roman"/>
                <w:sz w:val="24"/>
                <w:highlight w:val="none"/>
              </w:rPr>
            </w:pPr>
          </w:p>
        </w:tc>
      </w:tr>
    </w:tbl>
    <w:p w14:paraId="5B4777BC">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注：1. 供应商必须把</w:t>
      </w:r>
      <w:r>
        <w:rPr>
          <w:rFonts w:hint="eastAsia" w:ascii="Times New Roman" w:hAnsi="Times New Roman" w:eastAsia="仿宋" w:cs="Times New Roman"/>
          <w:sz w:val="24"/>
          <w:highlight w:val="none"/>
          <w:lang w:val="en-US" w:eastAsia="zh-CN"/>
        </w:rPr>
        <w:t>采购</w:t>
      </w:r>
      <w:r>
        <w:rPr>
          <w:rFonts w:hint="default" w:ascii="Times New Roman" w:hAnsi="Times New Roman" w:eastAsia="仿宋" w:cs="Times New Roman"/>
          <w:sz w:val="24"/>
          <w:highlight w:val="none"/>
        </w:rPr>
        <w:t>文件</w:t>
      </w:r>
      <w:r>
        <w:rPr>
          <w:rFonts w:hint="default" w:ascii="Times New Roman" w:hAnsi="Times New Roman" w:eastAsia="仿宋" w:cs="Times New Roman"/>
          <w:b/>
          <w:bCs/>
          <w:sz w:val="24"/>
          <w:highlight w:val="none"/>
        </w:rPr>
        <w:t>全部商务要求</w:t>
      </w:r>
      <w:r>
        <w:rPr>
          <w:rFonts w:hint="default" w:ascii="Times New Roman" w:hAnsi="Times New Roman" w:eastAsia="仿宋" w:cs="Times New Roman"/>
          <w:sz w:val="24"/>
          <w:highlight w:val="none"/>
        </w:rPr>
        <w:t>列入此表。</w:t>
      </w:r>
    </w:p>
    <w:p w14:paraId="40E24551">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2．按照项目商务要求的顺序逐条对应填写。</w:t>
      </w:r>
    </w:p>
    <w:p w14:paraId="46D376EB">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3．供应商必须据实填写，不得虚假填写，否则将取消其投标或中标资格。</w:t>
      </w:r>
    </w:p>
    <w:p w14:paraId="1C331A29">
      <w:pPr>
        <w:widowControl/>
        <w:spacing w:line="360" w:lineRule="atLeast"/>
        <w:ind w:firstLine="470" w:firstLineChars="196"/>
        <w:jc w:val="left"/>
        <w:rPr>
          <w:rFonts w:hint="default" w:ascii="Times New Roman" w:hAnsi="Times New Roman" w:eastAsia="仿宋" w:cs="Times New Roman"/>
          <w:sz w:val="24"/>
          <w:highlight w:val="none"/>
        </w:rPr>
      </w:pPr>
    </w:p>
    <w:p w14:paraId="42D10FD2">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14:paraId="7DB74967">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投标日期: XXXX。</w:t>
      </w:r>
    </w:p>
    <w:p w14:paraId="3EAF737B">
      <w:pPr>
        <w:pStyle w:val="24"/>
        <w:numPr>
          <w:ilvl w:val="-1"/>
          <w:numId w:val="0"/>
        </w:numPr>
        <w:ind w:left="0" w:firstLine="0" w:firstLineChars="0"/>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14:paraId="3EE6CA32">
      <w:pPr>
        <w:pStyle w:val="24"/>
        <w:numPr>
          <w:ilvl w:val="-1"/>
          <w:numId w:val="0"/>
        </w:numPr>
        <w:ind w:left="0" w:firstLine="0" w:firstLineChars="0"/>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6</w:t>
      </w:r>
    </w:p>
    <w:p w14:paraId="1E9E490A">
      <w:pPr>
        <w:widowControl/>
        <w:spacing w:line="360" w:lineRule="atLeast"/>
        <w:jc w:val="center"/>
        <w:outlineLvl w:val="2"/>
        <w:rPr>
          <w:rFonts w:hint="default" w:ascii="Times New Roman" w:hAnsi="Times New Roman" w:eastAsia="仿宋" w:cs="Times New Roman"/>
          <w:b/>
          <w:sz w:val="32"/>
          <w:szCs w:val="32"/>
          <w:highlight w:val="none"/>
        </w:rPr>
      </w:pPr>
      <w:r>
        <w:rPr>
          <w:rFonts w:hint="eastAsia" w:ascii="Times New Roman" w:hAnsi="Times New Roman" w:eastAsia="仿宋" w:cs="Times New Roman"/>
          <w:b/>
          <w:sz w:val="32"/>
          <w:szCs w:val="32"/>
          <w:highlight w:val="none"/>
          <w:lang w:val="en-US" w:eastAsia="zh-CN"/>
        </w:rPr>
        <w:t>项目</w:t>
      </w:r>
      <w:r>
        <w:rPr>
          <w:rFonts w:hint="default" w:ascii="Times New Roman" w:hAnsi="Times New Roman" w:eastAsia="仿宋" w:cs="Times New Roman"/>
          <w:b/>
          <w:sz w:val="32"/>
          <w:szCs w:val="32"/>
          <w:highlight w:val="none"/>
        </w:rPr>
        <w:t>技术参数</w:t>
      </w:r>
      <w:r>
        <w:rPr>
          <w:rFonts w:hint="eastAsia" w:ascii="Times New Roman" w:hAnsi="Times New Roman" w:eastAsia="仿宋" w:cs="Times New Roman"/>
          <w:b/>
          <w:sz w:val="32"/>
          <w:szCs w:val="32"/>
          <w:highlight w:val="none"/>
          <w:lang w:val="en-US" w:eastAsia="zh-CN"/>
        </w:rPr>
        <w:t>响应</w:t>
      </w:r>
      <w:r>
        <w:rPr>
          <w:rFonts w:hint="default" w:ascii="Times New Roman" w:hAnsi="Times New Roman" w:eastAsia="仿宋" w:cs="Times New Roman"/>
          <w:b/>
          <w:sz w:val="32"/>
          <w:szCs w:val="32"/>
          <w:highlight w:val="none"/>
        </w:rPr>
        <w:t>表</w:t>
      </w:r>
    </w:p>
    <w:p w14:paraId="59EFC5CB">
      <w:pPr>
        <w:widowControl/>
        <w:spacing w:line="360" w:lineRule="atLeast"/>
        <w:ind w:firstLine="472" w:firstLineChars="196"/>
        <w:jc w:val="left"/>
        <w:rPr>
          <w:rFonts w:hint="default" w:ascii="Times New Roman" w:hAnsi="Times New Roman" w:eastAsia="仿宋" w:cs="Times New Roman"/>
          <w:b/>
          <w:sz w:val="24"/>
          <w:highlight w:val="none"/>
        </w:rPr>
      </w:pPr>
    </w:p>
    <w:tbl>
      <w:tblPr>
        <w:tblStyle w:val="16"/>
        <w:tblW w:w="7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81"/>
        <w:gridCol w:w="2050"/>
        <w:gridCol w:w="1851"/>
        <w:gridCol w:w="2340"/>
      </w:tblGrid>
      <w:tr w14:paraId="5ED0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vAlign w:val="center"/>
          </w:tcPr>
          <w:p w14:paraId="4C91AB71">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序号</w:t>
            </w:r>
          </w:p>
        </w:tc>
        <w:tc>
          <w:tcPr>
            <w:tcW w:w="881" w:type="dxa"/>
            <w:vAlign w:val="center"/>
          </w:tcPr>
          <w:p w14:paraId="7D6A5E6A">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 xml:space="preserve">包号 </w:t>
            </w:r>
          </w:p>
        </w:tc>
        <w:tc>
          <w:tcPr>
            <w:tcW w:w="2050" w:type="dxa"/>
            <w:vAlign w:val="center"/>
          </w:tcPr>
          <w:p w14:paraId="5DF997CF">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项目</w:t>
            </w:r>
            <w:r>
              <w:rPr>
                <w:rFonts w:hint="default" w:ascii="Times New Roman" w:hAnsi="Times New Roman" w:eastAsia="仿宋" w:cs="Times New Roman"/>
                <w:sz w:val="24"/>
                <w:highlight w:val="none"/>
              </w:rPr>
              <w:t>名称</w:t>
            </w:r>
          </w:p>
        </w:tc>
        <w:tc>
          <w:tcPr>
            <w:tcW w:w="1851" w:type="dxa"/>
            <w:vAlign w:val="center"/>
          </w:tcPr>
          <w:p w14:paraId="2DCDAA03">
            <w:pPr>
              <w:widowControl/>
              <w:spacing w:line="360" w:lineRule="atLeast"/>
              <w:jc w:val="left"/>
              <w:rPr>
                <w:rFonts w:hint="default" w:ascii="Times New Roman" w:hAnsi="Times New Roman" w:eastAsia="仿宋" w:cs="Times New Roman"/>
                <w:sz w:val="24"/>
                <w:highlight w:val="none"/>
              </w:rPr>
            </w:pPr>
            <w:r>
              <w:rPr>
                <w:rFonts w:hint="eastAsia" w:ascii="Times New Roman" w:hAnsi="Times New Roman" w:eastAsia="仿宋" w:cs="Times New Roman"/>
                <w:sz w:val="24"/>
                <w:highlight w:val="none"/>
                <w:lang w:val="en-US" w:eastAsia="zh-CN"/>
              </w:rPr>
              <w:t>采购</w:t>
            </w:r>
            <w:r>
              <w:rPr>
                <w:rFonts w:hint="default" w:ascii="Times New Roman" w:hAnsi="Times New Roman" w:eastAsia="仿宋" w:cs="Times New Roman"/>
                <w:sz w:val="24"/>
                <w:highlight w:val="none"/>
              </w:rPr>
              <w:t>文件要求</w:t>
            </w:r>
          </w:p>
        </w:tc>
        <w:tc>
          <w:tcPr>
            <w:tcW w:w="2340" w:type="dxa"/>
            <w:vAlign w:val="center"/>
          </w:tcPr>
          <w:p w14:paraId="0D54E139">
            <w:pPr>
              <w:widowControl/>
              <w:spacing w:line="360" w:lineRule="atLeast"/>
              <w:jc w:val="left"/>
              <w:rPr>
                <w:rFonts w:hint="default" w:ascii="Times New Roman" w:hAnsi="Times New Roman" w:eastAsia="仿宋" w:cs="Times New Roman"/>
                <w:sz w:val="24"/>
                <w:highlight w:val="none"/>
                <w:lang w:val="en-US" w:eastAsia="zh-CN"/>
              </w:rPr>
            </w:pPr>
            <w:r>
              <w:rPr>
                <w:rFonts w:hint="eastAsia" w:ascii="Times New Roman" w:hAnsi="Times New Roman" w:eastAsia="仿宋" w:cs="Times New Roman"/>
                <w:sz w:val="24"/>
                <w:highlight w:val="none"/>
                <w:lang w:val="en-US" w:eastAsia="zh-CN"/>
              </w:rPr>
              <w:t>投标应答</w:t>
            </w:r>
          </w:p>
        </w:tc>
      </w:tr>
      <w:tr w14:paraId="7ABD4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14:paraId="4B2915BE">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14:paraId="38FC30D8">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14:paraId="2A46DECE">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14:paraId="70462D79">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14:paraId="5C49FE11">
            <w:pPr>
              <w:widowControl/>
              <w:spacing w:line="360" w:lineRule="atLeast"/>
              <w:ind w:firstLine="470" w:firstLineChars="196"/>
              <w:jc w:val="left"/>
              <w:rPr>
                <w:rFonts w:hint="default" w:ascii="Times New Roman" w:hAnsi="Times New Roman" w:eastAsia="仿宋" w:cs="Times New Roman"/>
                <w:sz w:val="24"/>
                <w:highlight w:val="none"/>
              </w:rPr>
            </w:pPr>
          </w:p>
        </w:tc>
      </w:tr>
      <w:tr w14:paraId="5DE84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14:paraId="699F4319">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14:paraId="6CAF3BF2">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14:paraId="10BE8BF4">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14:paraId="71DF8C5B">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14:paraId="3DF22358">
            <w:pPr>
              <w:widowControl/>
              <w:spacing w:line="360" w:lineRule="atLeast"/>
              <w:ind w:firstLine="470" w:firstLineChars="196"/>
              <w:jc w:val="left"/>
              <w:rPr>
                <w:rFonts w:hint="default" w:ascii="Times New Roman" w:hAnsi="Times New Roman" w:eastAsia="仿宋" w:cs="Times New Roman"/>
                <w:sz w:val="24"/>
                <w:highlight w:val="none"/>
              </w:rPr>
            </w:pPr>
          </w:p>
        </w:tc>
      </w:tr>
      <w:tr w14:paraId="41C0A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14:paraId="00B331BA">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14:paraId="593427B6">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14:paraId="0361F205">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14:paraId="2654D5AD">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14:paraId="6CB82384">
            <w:pPr>
              <w:widowControl/>
              <w:spacing w:line="360" w:lineRule="atLeast"/>
              <w:ind w:firstLine="470" w:firstLineChars="196"/>
              <w:jc w:val="left"/>
              <w:rPr>
                <w:rFonts w:hint="default" w:ascii="Times New Roman" w:hAnsi="Times New Roman" w:eastAsia="仿宋" w:cs="Times New Roman"/>
                <w:sz w:val="24"/>
                <w:highlight w:val="none"/>
              </w:rPr>
            </w:pPr>
          </w:p>
        </w:tc>
      </w:tr>
      <w:tr w14:paraId="7DE7B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14:paraId="19C9BABB">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14:paraId="2F0B208B">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14:paraId="045399EE">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14:paraId="0EA52243">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14:paraId="5FCC2620">
            <w:pPr>
              <w:widowControl/>
              <w:spacing w:line="360" w:lineRule="atLeast"/>
              <w:ind w:firstLine="470" w:firstLineChars="196"/>
              <w:jc w:val="left"/>
              <w:rPr>
                <w:rFonts w:hint="default" w:ascii="Times New Roman" w:hAnsi="Times New Roman" w:eastAsia="仿宋" w:cs="Times New Roman"/>
                <w:sz w:val="24"/>
                <w:highlight w:val="none"/>
              </w:rPr>
            </w:pPr>
          </w:p>
        </w:tc>
      </w:tr>
      <w:tr w14:paraId="76C3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14:paraId="32E2630F">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14:paraId="0C71D2FB">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14:paraId="2D47D712">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14:paraId="6D668A52">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14:paraId="3646ABBB">
            <w:pPr>
              <w:widowControl/>
              <w:spacing w:line="360" w:lineRule="atLeast"/>
              <w:ind w:firstLine="470" w:firstLineChars="196"/>
              <w:jc w:val="left"/>
              <w:rPr>
                <w:rFonts w:hint="default" w:ascii="Times New Roman" w:hAnsi="Times New Roman" w:eastAsia="仿宋" w:cs="Times New Roman"/>
                <w:sz w:val="24"/>
                <w:highlight w:val="none"/>
              </w:rPr>
            </w:pPr>
          </w:p>
        </w:tc>
      </w:tr>
      <w:tr w14:paraId="3C7C5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14:paraId="76BF1754">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14:paraId="6A781E22">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14:paraId="165CC6D0">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14:paraId="7BF21BEB">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14:paraId="3F403FF0">
            <w:pPr>
              <w:widowControl/>
              <w:spacing w:line="360" w:lineRule="atLeast"/>
              <w:ind w:firstLine="470" w:firstLineChars="196"/>
              <w:jc w:val="left"/>
              <w:rPr>
                <w:rFonts w:hint="default" w:ascii="Times New Roman" w:hAnsi="Times New Roman" w:eastAsia="仿宋" w:cs="Times New Roman"/>
                <w:sz w:val="24"/>
                <w:highlight w:val="none"/>
              </w:rPr>
            </w:pPr>
          </w:p>
        </w:tc>
      </w:tr>
      <w:tr w14:paraId="273E7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14:paraId="1029FE7B">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14:paraId="729A98CA">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14:paraId="6EDC6103">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14:paraId="2DB55C6A">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14:paraId="2BAC6903">
            <w:pPr>
              <w:widowControl/>
              <w:spacing w:line="360" w:lineRule="atLeast"/>
              <w:ind w:firstLine="470" w:firstLineChars="196"/>
              <w:jc w:val="left"/>
              <w:rPr>
                <w:rFonts w:hint="default" w:ascii="Times New Roman" w:hAnsi="Times New Roman" w:eastAsia="仿宋" w:cs="Times New Roman"/>
                <w:sz w:val="24"/>
                <w:highlight w:val="none"/>
              </w:rPr>
            </w:pPr>
          </w:p>
        </w:tc>
      </w:tr>
    </w:tbl>
    <w:p w14:paraId="50CC8404">
      <w:pPr>
        <w:widowControl/>
        <w:spacing w:line="360" w:lineRule="atLeast"/>
        <w:ind w:firstLine="470" w:firstLineChars="196"/>
        <w:jc w:val="left"/>
        <w:rPr>
          <w:rFonts w:hint="default" w:ascii="Times New Roman" w:hAnsi="Times New Roman" w:eastAsia="仿宋" w:cs="Times New Roman"/>
          <w:sz w:val="24"/>
          <w:highlight w:val="none"/>
        </w:rPr>
      </w:pPr>
    </w:p>
    <w:p w14:paraId="60EF56A4">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注：1. 供应商必须把</w:t>
      </w:r>
      <w:r>
        <w:rPr>
          <w:rFonts w:hint="eastAsia" w:ascii="Times New Roman" w:hAnsi="Times New Roman" w:eastAsia="仿宋" w:cs="Times New Roman"/>
          <w:sz w:val="24"/>
          <w:highlight w:val="none"/>
          <w:lang w:val="en-US" w:eastAsia="zh-CN"/>
        </w:rPr>
        <w:t>采购</w:t>
      </w:r>
      <w:r>
        <w:rPr>
          <w:rFonts w:hint="default" w:ascii="Times New Roman" w:hAnsi="Times New Roman" w:eastAsia="仿宋" w:cs="Times New Roman"/>
          <w:sz w:val="24"/>
          <w:highlight w:val="none"/>
        </w:rPr>
        <w:t>文件</w:t>
      </w:r>
      <w:r>
        <w:rPr>
          <w:rFonts w:hint="default" w:ascii="Times New Roman" w:hAnsi="Times New Roman" w:eastAsia="仿宋" w:cs="Times New Roman"/>
          <w:b/>
          <w:bCs/>
          <w:sz w:val="24"/>
          <w:highlight w:val="none"/>
        </w:rPr>
        <w:t>技术服务要求全部</w:t>
      </w:r>
      <w:r>
        <w:rPr>
          <w:rFonts w:hint="default" w:ascii="Times New Roman" w:hAnsi="Times New Roman" w:eastAsia="仿宋" w:cs="Times New Roman"/>
          <w:sz w:val="24"/>
          <w:highlight w:val="none"/>
        </w:rPr>
        <w:t>列入此表。</w:t>
      </w:r>
    </w:p>
    <w:p w14:paraId="137946F9">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2．按照招标项目技术要求的顺序逐条对应填写。</w:t>
      </w:r>
    </w:p>
    <w:p w14:paraId="67A6F090">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3．供应商必须据实填写，不得虚假填写，否则将取消其投标或中标资格。</w:t>
      </w:r>
    </w:p>
    <w:p w14:paraId="1465A084">
      <w:pPr>
        <w:widowControl/>
        <w:spacing w:line="360" w:lineRule="atLeast"/>
        <w:ind w:firstLine="470" w:firstLineChars="196"/>
        <w:jc w:val="left"/>
        <w:rPr>
          <w:rFonts w:hint="default" w:ascii="Times New Roman" w:hAnsi="Times New Roman" w:eastAsia="仿宋" w:cs="Times New Roman"/>
          <w:sz w:val="24"/>
          <w:highlight w:val="none"/>
        </w:rPr>
      </w:pPr>
    </w:p>
    <w:p w14:paraId="1740DDE4">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14:paraId="7A52ADEA">
      <w:pPr>
        <w:widowControl/>
        <w:spacing w:line="360" w:lineRule="atLeast"/>
        <w:ind w:firstLine="470" w:firstLineChars="196"/>
        <w:jc w:val="left"/>
        <w:rPr>
          <w:rFonts w:hint="default" w:ascii="Times New Roman" w:hAnsi="Times New Roman" w:eastAsia="华文中宋" w:cs="Times New Roman"/>
          <w:b/>
          <w:sz w:val="32"/>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 w:cs="Times New Roman"/>
          <w:sz w:val="24"/>
          <w:highlight w:val="none"/>
        </w:rPr>
        <w:t>投标日期: XXXX。</w:t>
      </w:r>
      <w:bookmarkStart w:id="3" w:name="_GoBack"/>
      <w:bookmarkEnd w:id="3"/>
    </w:p>
    <w:p w14:paraId="00ED48C7">
      <w:pPr>
        <w:pStyle w:val="7"/>
        <w:rPr>
          <w:rFonts w:hint="default" w:ascii="Times New Roman" w:hAnsi="Times New Roman" w:cs="Times New Roman"/>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E4F7A">
    <w:pPr>
      <w:pStyle w:val="12"/>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14:paraId="4B7F267D">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14:paraId="3474EBF6">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docPartObj>
                        <w:docPartGallery w:val="autotext"/>
                      </w:docPartObj>
                    </w:sdtPr>
                    <w:sdtContent>
                      <w:p w14:paraId="4B7F267D">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14:paraId="3474EBF6">
                    <w:pPr>
                      <w:pStyle w:val="2"/>
                    </w:pPr>
                  </w:p>
                </w:txbxContent>
              </v:textbox>
            </v:shape>
          </w:pict>
        </mc:Fallback>
      </mc:AlternateContent>
    </w:r>
  </w:p>
  <w:p w14:paraId="25A11BBD">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B3464">
    <w:pPr>
      <w:pStyle w:val="1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61B1AB8"/>
    <w:rsid w:val="07CF5DE6"/>
    <w:rsid w:val="099019C9"/>
    <w:rsid w:val="0BEF4460"/>
    <w:rsid w:val="0DB40D5F"/>
    <w:rsid w:val="0DC61272"/>
    <w:rsid w:val="126354EB"/>
    <w:rsid w:val="12AA2431"/>
    <w:rsid w:val="160E6673"/>
    <w:rsid w:val="176A5B2B"/>
    <w:rsid w:val="17EE2139"/>
    <w:rsid w:val="18A244E4"/>
    <w:rsid w:val="1C330D1D"/>
    <w:rsid w:val="1C3B161D"/>
    <w:rsid w:val="1C985A0D"/>
    <w:rsid w:val="1F2931B0"/>
    <w:rsid w:val="1FAA15A2"/>
    <w:rsid w:val="21BA2442"/>
    <w:rsid w:val="21DE7774"/>
    <w:rsid w:val="231A6657"/>
    <w:rsid w:val="23CE6958"/>
    <w:rsid w:val="2734580E"/>
    <w:rsid w:val="29B90F52"/>
    <w:rsid w:val="2B796EBE"/>
    <w:rsid w:val="2D54610A"/>
    <w:rsid w:val="2DB72565"/>
    <w:rsid w:val="2EF62284"/>
    <w:rsid w:val="30014A99"/>
    <w:rsid w:val="300817D1"/>
    <w:rsid w:val="30D71213"/>
    <w:rsid w:val="316F5DC0"/>
    <w:rsid w:val="332B5D3D"/>
    <w:rsid w:val="34F71B6C"/>
    <w:rsid w:val="35E36312"/>
    <w:rsid w:val="382179C7"/>
    <w:rsid w:val="38520016"/>
    <w:rsid w:val="38B769AF"/>
    <w:rsid w:val="39747600"/>
    <w:rsid w:val="3A2550DD"/>
    <w:rsid w:val="3A2F783B"/>
    <w:rsid w:val="3A745C5C"/>
    <w:rsid w:val="3B116B04"/>
    <w:rsid w:val="3B481C54"/>
    <w:rsid w:val="3CC66AB0"/>
    <w:rsid w:val="3D4F4F00"/>
    <w:rsid w:val="3D5529A7"/>
    <w:rsid w:val="3DBC3894"/>
    <w:rsid w:val="3DBE5F72"/>
    <w:rsid w:val="3E960D7F"/>
    <w:rsid w:val="3FAF737C"/>
    <w:rsid w:val="420266F3"/>
    <w:rsid w:val="421502BE"/>
    <w:rsid w:val="424F5000"/>
    <w:rsid w:val="4288362A"/>
    <w:rsid w:val="43CF26EE"/>
    <w:rsid w:val="444A5147"/>
    <w:rsid w:val="44A27E03"/>
    <w:rsid w:val="44A92D67"/>
    <w:rsid w:val="454B07EC"/>
    <w:rsid w:val="45D73970"/>
    <w:rsid w:val="4962387D"/>
    <w:rsid w:val="49751503"/>
    <w:rsid w:val="4AAC43F0"/>
    <w:rsid w:val="4BA8188C"/>
    <w:rsid w:val="4BBE6CC9"/>
    <w:rsid w:val="5074152A"/>
    <w:rsid w:val="51607810"/>
    <w:rsid w:val="56562FBB"/>
    <w:rsid w:val="568A6CE1"/>
    <w:rsid w:val="574216FD"/>
    <w:rsid w:val="57A81AFA"/>
    <w:rsid w:val="57CC719B"/>
    <w:rsid w:val="5919648E"/>
    <w:rsid w:val="59FF2CE9"/>
    <w:rsid w:val="5A00477A"/>
    <w:rsid w:val="5BDD00ED"/>
    <w:rsid w:val="5C0827EA"/>
    <w:rsid w:val="5CD77044"/>
    <w:rsid w:val="5D675648"/>
    <w:rsid w:val="5E9952E6"/>
    <w:rsid w:val="619F058F"/>
    <w:rsid w:val="627D77E8"/>
    <w:rsid w:val="6333473F"/>
    <w:rsid w:val="639D5445"/>
    <w:rsid w:val="643B2E62"/>
    <w:rsid w:val="6A7A7481"/>
    <w:rsid w:val="6BDF3567"/>
    <w:rsid w:val="6BF27481"/>
    <w:rsid w:val="6E284351"/>
    <w:rsid w:val="720F7FD6"/>
    <w:rsid w:val="730F4A91"/>
    <w:rsid w:val="733155CB"/>
    <w:rsid w:val="73F41F8C"/>
    <w:rsid w:val="74324BCE"/>
    <w:rsid w:val="753C7334"/>
    <w:rsid w:val="75F029D1"/>
    <w:rsid w:val="768947FB"/>
    <w:rsid w:val="77D00208"/>
    <w:rsid w:val="79C142AC"/>
    <w:rsid w:val="7B187EFC"/>
    <w:rsid w:val="7CC50351"/>
    <w:rsid w:val="7CD622C1"/>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cs="Times New Roman"/>
      <w:b/>
      <w:bCs/>
      <w:sz w:val="32"/>
      <w:szCs w:val="32"/>
    </w:r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Body Text"/>
    <w:basedOn w:val="1"/>
    <w:next w:val="1"/>
    <w:semiHidden/>
    <w:unhideWhenUsed/>
    <w:qFormat/>
    <w:uiPriority w:val="0"/>
    <w:pPr>
      <w:spacing w:after="120"/>
    </w:p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next w:val="7"/>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页眉 Char"/>
    <w:basedOn w:val="18"/>
    <w:link w:val="13"/>
    <w:qFormat/>
    <w:uiPriority w:val="99"/>
    <w:rPr>
      <w:sz w:val="18"/>
      <w:szCs w:val="18"/>
    </w:rPr>
  </w:style>
  <w:style w:type="character" w:customStyle="1" w:styleId="23">
    <w:name w:val="页脚 Char"/>
    <w:basedOn w:val="18"/>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8"/>
    <w:link w:val="9"/>
    <w:semiHidden/>
    <w:qFormat/>
    <w:uiPriority w:val="99"/>
  </w:style>
  <w:style w:type="character" w:customStyle="1" w:styleId="29">
    <w:name w:val="批注框文本 Char"/>
    <w:basedOn w:val="18"/>
    <w:link w:val="11"/>
    <w:semiHidden/>
    <w:qFormat/>
    <w:uiPriority w:val="99"/>
    <w:rPr>
      <w:sz w:val="18"/>
      <w:szCs w:val="18"/>
    </w:rPr>
  </w:style>
  <w:style w:type="character" w:customStyle="1" w:styleId="30">
    <w:name w:val="font01"/>
    <w:basedOn w:val="18"/>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小四正文"/>
    <w:basedOn w:val="1"/>
    <w:next w:val="1"/>
    <w:qFormat/>
    <w:locked/>
    <w:uiPriority w:val="0"/>
    <w:pPr>
      <w:spacing w:line="360" w:lineRule="auto"/>
      <w:ind w:firstLine="200" w:firstLineChars="200"/>
    </w:pPr>
    <w:rPr>
      <w:rFonts w:ascii="Calibri" w:hAnsi="Calibri"/>
      <w:sz w:val="24"/>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3216</Words>
  <Characters>3451</Characters>
  <Lines>14</Lines>
  <Paragraphs>4</Paragraphs>
  <TotalTime>30</TotalTime>
  <ScaleCrop>false</ScaleCrop>
  <LinksUpToDate>false</LinksUpToDate>
  <CharactersWithSpaces>3526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2024-12-09T09:44:00Z</cp:lastPrinted>
  <dcterms:modified xsi:type="dcterms:W3CDTF">2024-12-10T08:45:44Z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3A862DE1718140559898297CFD5BBE71_13</vt:lpwstr>
  </property>
</Properties>
</file>