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AF4BC6">
      <w:pPr>
        <w:spacing w:line="360" w:lineRule="auto"/>
        <w:jc w:val="left"/>
        <w:rPr>
          <w:rFonts w:hint="eastAsia" w:ascii="华文中宋" w:hAnsi="华文中宋" w:eastAsia="华文中宋"/>
          <w:b/>
          <w:color w:val="000000" w:themeColor="text1"/>
          <w:sz w:val="32"/>
          <w:lang w:eastAsia="zh-CN"/>
          <w14:textFill>
            <w14:solidFill>
              <w14:schemeClr w14:val="tx1"/>
            </w14:solidFill>
          </w14:textFill>
        </w:rPr>
      </w:pPr>
      <w:bookmarkStart w:id="1" w:name="_GoBack"/>
      <w:r>
        <w:rPr>
          <w:rFonts w:hint="eastAsia" w:ascii="华文中宋" w:hAnsi="华文中宋" w:eastAsia="华文中宋"/>
          <w:b/>
          <w:color w:val="000000" w:themeColor="text1"/>
          <w:sz w:val="32"/>
          <w14:textFill>
            <w14:solidFill>
              <w14:schemeClr w14:val="tx1"/>
            </w14:solidFill>
          </w14:textFill>
        </w:rPr>
        <w:t>附件2：</w:t>
      </w:r>
      <w:r>
        <w:rPr>
          <w:rFonts w:hint="eastAsia" w:ascii="华文中宋" w:hAnsi="华文中宋" w:eastAsia="华文中宋"/>
          <w:b/>
          <w:color w:val="000000" w:themeColor="text1"/>
          <w:sz w:val="32"/>
          <w:lang w:val="en-US" w:eastAsia="zh-CN"/>
          <w14:textFill>
            <w14:solidFill>
              <w14:schemeClr w14:val="tx1"/>
            </w14:solidFill>
          </w14:textFill>
        </w:rPr>
        <w:t>投标</w:t>
      </w:r>
      <w:r>
        <w:rPr>
          <w:rFonts w:hint="eastAsia" w:ascii="华文中宋" w:hAnsi="华文中宋" w:eastAsia="华文中宋"/>
          <w:b/>
          <w:color w:val="000000" w:themeColor="text1"/>
          <w:sz w:val="32"/>
          <w14:textFill>
            <w14:solidFill>
              <w14:schemeClr w14:val="tx1"/>
            </w14:solidFill>
          </w14:textFill>
        </w:rPr>
        <w:t>文件格式</w:t>
      </w:r>
      <w:bookmarkEnd w:id="1"/>
      <w:r>
        <w:rPr>
          <w:rFonts w:hint="eastAsia" w:ascii="华文中宋" w:hAnsi="华文中宋" w:eastAsia="华文中宋"/>
          <w:b/>
          <w:color w:val="000000" w:themeColor="text1"/>
          <w:sz w:val="32"/>
          <w:lang w:eastAsia="zh-CN"/>
          <w14:textFill>
            <w14:solidFill>
              <w14:schemeClr w14:val="tx1"/>
            </w14:solidFill>
          </w14:textFill>
        </w:rPr>
        <w:t>（</w:t>
      </w:r>
      <w:r>
        <w:rPr>
          <w:rFonts w:hint="eastAsia" w:eastAsia="华文中宋"/>
          <w:color w:val="000000" w:themeColor="text1"/>
          <w:sz w:val="30"/>
          <w:szCs w:val="30"/>
          <w:lang w:eastAsia="zh-CN"/>
          <w14:textFill>
            <w14:solidFill>
              <w14:schemeClr w14:val="tx1"/>
            </w14:solidFill>
          </w14:textFill>
        </w:rPr>
        <w:t>投标</w:t>
      </w:r>
      <w:r>
        <w:rPr>
          <w:rFonts w:hint="eastAsia"/>
          <w:color w:val="000000" w:themeColor="text1"/>
          <w:sz w:val="30"/>
          <w:szCs w:val="30"/>
          <w14:textFill>
            <w14:solidFill>
              <w14:schemeClr w14:val="tx1"/>
            </w14:solidFill>
          </w14:textFill>
        </w:rPr>
        <w:t>文件一正一副，必须有目录</w:t>
      </w:r>
      <w:r>
        <w:rPr>
          <w:rFonts w:hint="eastAsia" w:ascii="华文中宋" w:hAnsi="华文中宋" w:eastAsia="华文中宋"/>
          <w:b/>
          <w:color w:val="000000" w:themeColor="text1"/>
          <w:sz w:val="32"/>
          <w:lang w:eastAsia="zh-CN"/>
          <w14:textFill>
            <w14:solidFill>
              <w14:schemeClr w14:val="tx1"/>
            </w14:solidFill>
          </w14:textFill>
        </w:rPr>
        <w:t>）</w:t>
      </w:r>
    </w:p>
    <w:p w14:paraId="1ECBF66A">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格式1</w:t>
      </w:r>
    </w:p>
    <w:p w14:paraId="1175046F">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封面：</w:t>
      </w:r>
    </w:p>
    <w:p w14:paraId="2928431E">
      <w:pPr>
        <w:spacing w:line="360" w:lineRule="auto"/>
        <w:rPr>
          <w:rFonts w:ascii="仿宋" w:hAnsi="仿宋" w:eastAsia="仿宋"/>
          <w:b/>
          <w:color w:val="000000" w:themeColor="text1"/>
          <w:sz w:val="32"/>
          <w:szCs w:val="32"/>
          <w:highlight w:val="none"/>
          <w14:textFill>
            <w14:solidFill>
              <w14:schemeClr w14:val="tx1"/>
            </w14:solidFill>
          </w14:textFill>
        </w:rPr>
      </w:pPr>
    </w:p>
    <w:p w14:paraId="5D678F78">
      <w:pPr>
        <w:spacing w:line="360" w:lineRule="auto"/>
        <w:rPr>
          <w:rFonts w:ascii="仿宋" w:hAnsi="仿宋" w:eastAsia="仿宋"/>
          <w:b/>
          <w:color w:val="000000" w:themeColor="text1"/>
          <w:sz w:val="32"/>
          <w:szCs w:val="32"/>
          <w:highlight w:val="none"/>
          <w14:textFill>
            <w14:solidFill>
              <w14:schemeClr w14:val="tx1"/>
            </w14:solidFill>
          </w14:textFill>
        </w:rPr>
      </w:pPr>
    </w:p>
    <w:p w14:paraId="4FE63AFB">
      <w:pPr>
        <w:spacing w:line="360" w:lineRule="auto"/>
        <w:jc w:val="center"/>
        <w:rPr>
          <w:rFonts w:ascii="仿宋" w:hAnsi="仿宋" w:eastAsia="仿宋"/>
          <w:b/>
          <w:color w:val="000000" w:themeColor="text1"/>
          <w:sz w:val="72"/>
          <w:highlight w:val="none"/>
          <w14:textFill>
            <w14:solidFill>
              <w14:schemeClr w14:val="tx1"/>
            </w14:solidFill>
          </w14:textFill>
        </w:rPr>
      </w:pPr>
      <w:r>
        <w:rPr>
          <w:rFonts w:ascii="仿宋" w:hAnsi="仿宋" w:eastAsia="仿宋"/>
          <w:b/>
          <w:color w:val="000000" w:themeColor="text1"/>
          <w:sz w:val="40"/>
          <w:szCs w:val="48"/>
          <w:highlight w:val="none"/>
          <w:u w:val="single"/>
          <w14:textFill>
            <w14:solidFill>
              <w14:schemeClr w14:val="tx1"/>
            </w14:solidFill>
          </w14:textFill>
        </w:rPr>
        <w:t>xxxxx</w:t>
      </w:r>
      <w:r>
        <w:rPr>
          <w:rFonts w:hint="eastAsia" w:ascii="仿宋" w:hAnsi="仿宋" w:eastAsia="仿宋"/>
          <w:b/>
          <w:color w:val="000000" w:themeColor="text1"/>
          <w:sz w:val="40"/>
          <w:szCs w:val="48"/>
          <w:highlight w:val="none"/>
          <w14:textFill>
            <w14:solidFill>
              <w14:schemeClr w14:val="tx1"/>
            </w14:solidFill>
          </w14:textFill>
        </w:rPr>
        <w:t>项目</w:t>
      </w:r>
    </w:p>
    <w:p w14:paraId="72EAB4C3">
      <w:pPr>
        <w:spacing w:line="360" w:lineRule="auto"/>
        <w:rPr>
          <w:rFonts w:ascii="仿宋" w:hAnsi="仿宋" w:eastAsia="仿宋"/>
          <w:b/>
          <w:color w:val="000000" w:themeColor="text1"/>
          <w:sz w:val="52"/>
          <w:szCs w:val="52"/>
          <w:highlight w:val="none"/>
          <w14:textFill>
            <w14:solidFill>
              <w14:schemeClr w14:val="tx1"/>
            </w14:solidFill>
          </w14:textFill>
        </w:rPr>
      </w:pPr>
    </w:p>
    <w:p w14:paraId="1609BB8B">
      <w:pPr>
        <w:spacing w:line="360" w:lineRule="auto"/>
        <w:jc w:val="center"/>
        <w:rPr>
          <w:rFonts w:hint="eastAsia" w:ascii="仿宋" w:hAnsi="仿宋" w:eastAsia="仿宋"/>
          <w:b/>
          <w:color w:val="000000" w:themeColor="text1"/>
          <w:sz w:val="52"/>
          <w:szCs w:val="52"/>
          <w:highlight w:val="none"/>
          <w14:textFill>
            <w14:solidFill>
              <w14:schemeClr w14:val="tx1"/>
            </w14:solidFill>
          </w14:textFill>
        </w:rPr>
      </w:pPr>
    </w:p>
    <w:p w14:paraId="06A6292A">
      <w:pPr>
        <w:spacing w:line="360" w:lineRule="auto"/>
        <w:jc w:val="center"/>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52"/>
          <w:szCs w:val="52"/>
          <w:highlight w:val="none"/>
          <w14:textFill>
            <w14:solidFill>
              <w14:schemeClr w14:val="tx1"/>
            </w14:solidFill>
          </w14:textFill>
        </w:rPr>
        <w:t>投标文件</w:t>
      </w:r>
    </w:p>
    <w:p w14:paraId="224C1CA2">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1980A6E6">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0E5367BA">
      <w:pPr>
        <w:spacing w:line="360" w:lineRule="auto"/>
        <w:jc w:val="left"/>
        <w:rPr>
          <w:rFonts w:ascii="仿宋" w:hAnsi="仿宋" w:eastAsia="仿宋"/>
          <w:b/>
          <w:color w:val="000000" w:themeColor="text1"/>
          <w:sz w:val="32"/>
          <w:highlight w:val="none"/>
          <w:u w:val="singl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 xml:space="preserve">投 标 人 </w:t>
      </w:r>
      <w:r>
        <w:rPr>
          <w:rFonts w:ascii="仿宋" w:hAnsi="仿宋" w:eastAsia="仿宋"/>
          <w:b/>
          <w:color w:val="000000" w:themeColor="text1"/>
          <w:sz w:val="32"/>
          <w:highlight w:val="none"/>
          <w14:textFill>
            <w14:solidFill>
              <w14:schemeClr w14:val="tx1"/>
            </w14:solidFill>
          </w14:textFill>
        </w:rPr>
        <w:t>名</w:t>
      </w:r>
      <w:r>
        <w:rPr>
          <w:rFonts w:hint="eastAsia" w:ascii="仿宋" w:hAnsi="仿宋" w:eastAsia="仿宋"/>
          <w:b/>
          <w:color w:val="000000" w:themeColor="text1"/>
          <w:sz w:val="32"/>
          <w:highlight w:val="none"/>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称：</w:t>
      </w:r>
    </w:p>
    <w:p w14:paraId="03BFCDEE">
      <w:pPr>
        <w:spacing w:line="360" w:lineRule="auto"/>
        <w:ind w:firstLine="790" w:firstLineChars="246"/>
        <w:jc w:val="center"/>
        <w:rPr>
          <w:rFonts w:ascii="仿宋" w:hAnsi="仿宋" w:eastAsia="仿宋"/>
          <w:b/>
          <w:color w:val="000000" w:themeColor="text1"/>
          <w:sz w:val="32"/>
          <w:highlight w:val="none"/>
          <w14:textFill>
            <w14:solidFill>
              <w14:schemeClr w14:val="tx1"/>
            </w14:solidFill>
          </w14:textFill>
        </w:rPr>
      </w:pPr>
    </w:p>
    <w:p w14:paraId="36C95AFB">
      <w:pPr>
        <w:pStyle w:val="7"/>
        <w:rPr>
          <w:rFonts w:ascii="仿宋" w:hAnsi="仿宋" w:eastAsia="仿宋"/>
          <w:b/>
          <w:color w:val="000000" w:themeColor="text1"/>
          <w:sz w:val="32"/>
          <w:highlight w:val="none"/>
          <w14:textFill>
            <w14:solidFill>
              <w14:schemeClr w14:val="tx1"/>
            </w14:solidFill>
          </w14:textFill>
        </w:rPr>
      </w:pPr>
    </w:p>
    <w:p w14:paraId="37268CF5">
      <w:pPr>
        <w:spacing w:line="360" w:lineRule="auto"/>
        <w:ind w:firstLine="5140" w:firstLineChars="1600"/>
        <w:jc w:val="both"/>
        <w:rPr>
          <w:rFonts w:ascii="仿宋" w:hAnsi="仿宋" w:eastAsia="仿宋"/>
          <w:b/>
          <w:color w:val="000000" w:themeColor="text1"/>
          <w:sz w:val="32"/>
          <w:highlight w:val="non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投标时间</w:t>
      </w:r>
      <w:r>
        <w:rPr>
          <w:rFonts w:ascii="仿宋" w:hAnsi="仿宋" w:eastAsia="仿宋"/>
          <w:b/>
          <w:color w:val="000000" w:themeColor="text1"/>
          <w:sz w:val="32"/>
          <w:highlight w:val="none"/>
          <w14:textFill>
            <w14:solidFill>
              <w14:schemeClr w14:val="tx1"/>
            </w14:solidFill>
          </w14:textFill>
        </w:rPr>
        <w:t>：</w:t>
      </w:r>
      <w:r>
        <w:rPr>
          <w:rFonts w:hint="eastAsia" w:ascii="仿宋" w:hAnsi="仿宋" w:eastAsia="仿宋"/>
          <w:b/>
          <w:color w:val="000000" w:themeColor="text1"/>
          <w:sz w:val="32"/>
          <w:highlight w:val="none"/>
          <w14:textFill>
            <w14:solidFill>
              <w14:schemeClr w14:val="tx1"/>
            </w14:solidFill>
          </w14:textFill>
        </w:rPr>
        <w:t xml:space="preserve">年 </w:t>
      </w:r>
      <w:r>
        <w:rPr>
          <w:rFonts w:ascii="仿宋" w:hAnsi="仿宋" w:eastAsia="仿宋"/>
          <w:b/>
          <w:color w:val="000000" w:themeColor="text1"/>
          <w:sz w:val="32"/>
          <w:highlight w:val="none"/>
          <w14:textFill>
            <w14:solidFill>
              <w14:schemeClr w14:val="tx1"/>
            </w14:solidFill>
          </w14:textFill>
        </w:rPr>
        <w:t>月</w:t>
      </w:r>
      <w:r>
        <w:rPr>
          <w:rFonts w:hint="eastAsia" w:ascii="仿宋" w:hAnsi="仿宋" w:eastAsia="仿宋"/>
          <w:b/>
          <w:color w:val="000000" w:themeColor="text1"/>
          <w:sz w:val="32"/>
          <w:highlight w:val="none"/>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日</w:t>
      </w:r>
    </w:p>
    <w:p w14:paraId="34F31F87">
      <w:pPr>
        <w:pStyle w:val="8"/>
        <w:numPr>
          <w:ilvl w:val="-1"/>
          <w:numId w:val="0"/>
        </w:numPr>
        <w:ind w:left="0" w:firstLine="0" w:firstLineChars="0"/>
        <w:rPr>
          <w:color w:val="000000" w:themeColor="text1"/>
          <w:sz w:val="30"/>
          <w:szCs w:val="30"/>
          <w14:textFill>
            <w14:solidFill>
              <w14:schemeClr w14:val="tx1"/>
            </w14:solidFill>
          </w14:textFill>
        </w:rPr>
      </w:pPr>
    </w:p>
    <w:p w14:paraId="5C8A869A">
      <w:pPr>
        <w:pStyle w:val="8"/>
        <w:numPr>
          <w:ilvl w:val="-1"/>
          <w:numId w:val="0"/>
        </w:numPr>
        <w:ind w:left="0" w:firstLine="0" w:firstLineChars="0"/>
        <w:rPr>
          <w:color w:val="000000" w:themeColor="text1"/>
          <w:sz w:val="30"/>
          <w:szCs w:val="30"/>
          <w14:textFill>
            <w14:solidFill>
              <w14:schemeClr w14:val="tx1"/>
            </w14:solidFill>
          </w14:textFill>
        </w:rPr>
      </w:pPr>
    </w:p>
    <w:p w14:paraId="208A7A32">
      <w:pPr>
        <w:pStyle w:val="8"/>
        <w:numPr>
          <w:ilvl w:val="-1"/>
          <w:numId w:val="0"/>
        </w:numPr>
        <w:ind w:left="0" w:firstLine="0" w:firstLineChars="0"/>
        <w:rPr>
          <w:color w:val="000000" w:themeColor="text1"/>
          <w:sz w:val="30"/>
          <w:szCs w:val="30"/>
          <w14:textFill>
            <w14:solidFill>
              <w14:schemeClr w14:val="tx1"/>
            </w14:solidFill>
          </w14:textFill>
        </w:rPr>
      </w:pPr>
    </w:p>
    <w:p w14:paraId="15A5B89C">
      <w:pPr>
        <w:pStyle w:val="8"/>
        <w:numPr>
          <w:ilvl w:val="-1"/>
          <w:numId w:val="0"/>
        </w:numPr>
        <w:ind w:left="0" w:firstLine="0" w:firstLineChars="0"/>
        <w:rPr>
          <w:color w:val="000000" w:themeColor="text1"/>
          <w:sz w:val="30"/>
          <w:szCs w:val="30"/>
          <w14:textFill>
            <w14:solidFill>
              <w14:schemeClr w14:val="tx1"/>
            </w14:solidFill>
          </w14:textFill>
        </w:rPr>
      </w:pPr>
    </w:p>
    <w:p w14:paraId="64ED4D64">
      <w:pPr>
        <w:pStyle w:val="8"/>
        <w:numPr>
          <w:ilvl w:val="-1"/>
          <w:numId w:val="0"/>
        </w:numPr>
        <w:ind w:left="0" w:firstLine="0" w:firstLineChars="0"/>
        <w:rPr>
          <w:color w:val="000000" w:themeColor="text1"/>
          <w:sz w:val="30"/>
          <w:szCs w:val="30"/>
          <w14:textFill>
            <w14:solidFill>
              <w14:schemeClr w14:val="tx1"/>
            </w14:solidFill>
          </w14:textFill>
        </w:rPr>
      </w:pPr>
    </w:p>
    <w:p w14:paraId="6878E559">
      <w:pPr>
        <w:pStyle w:val="8"/>
        <w:numPr>
          <w:ilvl w:val="-1"/>
          <w:numId w:val="0"/>
        </w:numPr>
        <w:ind w:left="0" w:firstLine="0" w:firstLineChars="0"/>
        <w:rPr>
          <w:color w:val="000000" w:themeColor="text1"/>
          <w:sz w:val="30"/>
          <w:szCs w:val="30"/>
          <w14:textFill>
            <w14:solidFill>
              <w14:schemeClr w14:val="tx1"/>
            </w14:solidFill>
          </w14:textFill>
        </w:rPr>
      </w:pPr>
    </w:p>
    <w:p w14:paraId="342A1D3B">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格式2</w:t>
      </w:r>
    </w:p>
    <w:p w14:paraId="7D59862C">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承诺函</w:t>
      </w:r>
    </w:p>
    <w:p w14:paraId="125EF90D">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1EA704EC">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1ED01816">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我单位作为本次采购项目的投标人，根据招标文件要求，现郑重承诺如下：</w:t>
      </w:r>
    </w:p>
    <w:p w14:paraId="6ABEA36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具备《中华人民共和国政府采购法》第二十二条第一款和本项目规定的条件：</w:t>
      </w:r>
    </w:p>
    <w:p w14:paraId="572B539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（一）具有独立承担民事责任的能力；</w:t>
      </w:r>
    </w:p>
    <w:p w14:paraId="22D1617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（二）具有良好的商业信誉和健全的财务会计制度；</w:t>
      </w:r>
    </w:p>
    <w:p w14:paraId="63E2D91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（三）具有履行合同所必需的设备和专业技术能力；</w:t>
      </w:r>
    </w:p>
    <w:p w14:paraId="15D4A61A">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（四）有依法缴纳税收和社会保障资金的良好记录；</w:t>
      </w:r>
    </w:p>
    <w:p w14:paraId="21F8FB0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（五）参加政府采购活动前三年内，在经营活动中没有重大违法记录；</w:t>
      </w:r>
    </w:p>
    <w:p w14:paraId="508DE9B1">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（六）法律、行政法规规定的其他条件；</w:t>
      </w:r>
    </w:p>
    <w:p w14:paraId="36579448">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（七）根据采购项目提出的特殊条件</w:t>
      </w:r>
      <w:r>
        <w:rPr>
          <w:rFonts w:ascii="仿宋" w:hAnsi="仿宋" w:eastAsia="仿宋"/>
          <w:color w:val="000000" w:themeColor="text1"/>
          <w:sz w:val="24"/>
          <w:highlight w:val="none"/>
          <w14:textFill>
            <w14:solidFill>
              <w14:schemeClr w14:val="tx1"/>
            </w14:solidFill>
          </w14:textFill>
        </w:rPr>
        <w:t>。</w:t>
      </w:r>
    </w:p>
    <w:p w14:paraId="5E69BAB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14:paraId="26C15A1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73F432D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477B93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w:t>
      </w:r>
    </w:p>
    <w:p w14:paraId="2E533AE1">
      <w:pPr>
        <w:pStyle w:val="8"/>
        <w:numPr>
          <w:ilvl w:val="-1"/>
          <w:numId w:val="0"/>
        </w:numPr>
        <w:ind w:left="0" w:firstLine="0" w:firstLineChars="0"/>
        <w:rPr>
          <w:color w:val="000000" w:themeColor="text1"/>
          <w:sz w:val="30"/>
          <w:szCs w:val="30"/>
          <w14:textFill>
            <w14:solidFill>
              <w14:schemeClr w14:val="tx1"/>
            </w14:solidFill>
          </w14:textFill>
        </w:rPr>
      </w:pPr>
    </w:p>
    <w:p w14:paraId="17BC7154">
      <w:pPr>
        <w:pStyle w:val="8"/>
        <w:numPr>
          <w:ilvl w:val="-1"/>
          <w:numId w:val="0"/>
        </w:numPr>
        <w:ind w:left="0" w:firstLine="0" w:firstLineChars="0"/>
        <w:rPr>
          <w:color w:val="000000" w:themeColor="text1"/>
          <w:sz w:val="30"/>
          <w:szCs w:val="30"/>
          <w14:textFill>
            <w14:solidFill>
              <w14:schemeClr w14:val="tx1"/>
            </w14:solidFill>
          </w14:textFill>
        </w:rPr>
      </w:pPr>
    </w:p>
    <w:p w14:paraId="0AB8B4F0">
      <w:pPr>
        <w:pStyle w:val="8"/>
        <w:numPr>
          <w:ilvl w:val="-1"/>
          <w:numId w:val="0"/>
        </w:numPr>
        <w:ind w:left="0" w:firstLine="0" w:firstLineChars="0"/>
        <w:rPr>
          <w:color w:val="000000" w:themeColor="text1"/>
          <w:sz w:val="30"/>
          <w:szCs w:val="30"/>
          <w14:textFill>
            <w14:solidFill>
              <w14:schemeClr w14:val="tx1"/>
            </w14:solidFill>
          </w14:textFill>
        </w:rPr>
      </w:pPr>
    </w:p>
    <w:p w14:paraId="7C3B971C">
      <w:pPr>
        <w:pStyle w:val="8"/>
        <w:numPr>
          <w:ilvl w:val="-1"/>
          <w:numId w:val="0"/>
        </w:numPr>
        <w:ind w:left="0" w:firstLine="0" w:firstLineChars="0"/>
        <w:rPr>
          <w:color w:val="000000" w:themeColor="text1"/>
          <w:sz w:val="30"/>
          <w:szCs w:val="30"/>
          <w14:textFill>
            <w14:solidFill>
              <w14:schemeClr w14:val="tx1"/>
            </w14:solidFill>
          </w14:textFill>
        </w:rPr>
      </w:pPr>
    </w:p>
    <w:p w14:paraId="1FB6E90F">
      <w:pPr>
        <w:pStyle w:val="8"/>
        <w:numPr>
          <w:ilvl w:val="-1"/>
          <w:numId w:val="0"/>
        </w:numPr>
        <w:ind w:left="0" w:firstLine="0" w:firstLineChars="0"/>
        <w:rPr>
          <w:color w:val="000000" w:themeColor="text1"/>
          <w:sz w:val="30"/>
          <w:szCs w:val="30"/>
          <w14:textFill>
            <w14:solidFill>
              <w14:schemeClr w14:val="tx1"/>
            </w14:solidFill>
          </w14:textFill>
        </w:rPr>
      </w:pPr>
    </w:p>
    <w:p w14:paraId="4299A166">
      <w:pPr>
        <w:pStyle w:val="8"/>
        <w:numPr>
          <w:ilvl w:val="-1"/>
          <w:numId w:val="0"/>
        </w:numPr>
        <w:ind w:left="0" w:firstLine="0" w:firstLineChars="0"/>
        <w:rPr>
          <w:color w:val="000000" w:themeColor="text1"/>
          <w:sz w:val="30"/>
          <w:szCs w:val="30"/>
          <w14:textFill>
            <w14:solidFill>
              <w14:schemeClr w14:val="tx1"/>
            </w14:solidFill>
          </w14:textFill>
        </w:rPr>
      </w:pPr>
    </w:p>
    <w:p w14:paraId="59D5B94C">
      <w:pPr>
        <w:pStyle w:val="8"/>
        <w:numPr>
          <w:ilvl w:val="-1"/>
          <w:numId w:val="0"/>
        </w:numPr>
        <w:ind w:left="0" w:firstLine="0" w:firstLineChars="0"/>
        <w:rPr>
          <w:color w:val="000000" w:themeColor="text1"/>
          <w:sz w:val="30"/>
          <w:szCs w:val="30"/>
          <w14:textFill>
            <w14:solidFill>
              <w14:schemeClr w14:val="tx1"/>
            </w14:solidFill>
          </w14:textFill>
        </w:rPr>
      </w:pPr>
    </w:p>
    <w:p w14:paraId="6BD8FCB7">
      <w:pPr>
        <w:pStyle w:val="8"/>
        <w:numPr>
          <w:ilvl w:val="-1"/>
          <w:numId w:val="0"/>
        </w:numPr>
        <w:ind w:left="0" w:firstLine="0" w:firstLineChars="0"/>
        <w:rPr>
          <w:color w:val="000000" w:themeColor="text1"/>
          <w:sz w:val="30"/>
          <w:szCs w:val="30"/>
          <w14:textFill>
            <w14:solidFill>
              <w14:schemeClr w14:val="tx1"/>
            </w14:solidFill>
          </w14:textFill>
        </w:rPr>
      </w:pPr>
    </w:p>
    <w:p w14:paraId="541F84BD">
      <w:pPr>
        <w:pStyle w:val="8"/>
        <w:numPr>
          <w:ilvl w:val="-1"/>
          <w:numId w:val="0"/>
        </w:numPr>
        <w:ind w:left="0" w:firstLine="0" w:firstLineChars="0"/>
        <w:rPr>
          <w:color w:val="000000" w:themeColor="text1"/>
          <w:sz w:val="30"/>
          <w:szCs w:val="30"/>
          <w14:textFill>
            <w14:solidFill>
              <w14:schemeClr w14:val="tx1"/>
            </w14:solidFill>
          </w14:textFill>
        </w:rPr>
      </w:pPr>
    </w:p>
    <w:p w14:paraId="59CE7F01">
      <w:pPr>
        <w:pStyle w:val="8"/>
        <w:numPr>
          <w:ilvl w:val="-1"/>
          <w:numId w:val="0"/>
        </w:numPr>
        <w:ind w:left="0" w:firstLine="0" w:firstLineChars="0"/>
        <w:rPr>
          <w:color w:val="000000" w:themeColor="text1"/>
          <w:sz w:val="30"/>
          <w:szCs w:val="30"/>
          <w14:textFill>
            <w14:solidFill>
              <w14:schemeClr w14:val="tx1"/>
            </w14:solidFill>
          </w14:textFill>
        </w:rPr>
      </w:pPr>
    </w:p>
    <w:p w14:paraId="4B274D6F">
      <w:pPr>
        <w:pStyle w:val="8"/>
        <w:numPr>
          <w:ilvl w:val="-1"/>
          <w:numId w:val="0"/>
        </w:numPr>
        <w:ind w:left="0" w:firstLine="0" w:firstLineChars="0"/>
        <w:rPr>
          <w:color w:val="000000" w:themeColor="text1"/>
          <w:sz w:val="30"/>
          <w:szCs w:val="30"/>
          <w14:textFill>
            <w14:solidFill>
              <w14:schemeClr w14:val="tx1"/>
            </w14:solidFill>
          </w14:textFill>
        </w:rPr>
      </w:pPr>
    </w:p>
    <w:p w14:paraId="1E3F7A6F">
      <w:pPr>
        <w:pStyle w:val="8"/>
        <w:numPr>
          <w:ilvl w:val="-1"/>
          <w:numId w:val="0"/>
        </w:numPr>
        <w:ind w:left="0" w:firstLine="0" w:firstLineChars="0"/>
        <w:rPr>
          <w:rFonts w:hint="eastAsia" w:ascii="仿宋" w:hAnsi="仿宋" w:eastAsia="仿宋"/>
          <w:b/>
          <w:color w:val="000000" w:themeColor="text1"/>
          <w:sz w:val="32"/>
          <w:szCs w:val="32"/>
          <w:highlight w:val="none"/>
          <w14:textFill>
            <w14:solidFill>
              <w14:schemeClr w14:val="tx1"/>
            </w14:solidFill>
          </w14:textFill>
        </w:rPr>
      </w:pPr>
    </w:p>
    <w:p w14:paraId="57295D0E">
      <w:pPr>
        <w:pStyle w:val="8"/>
        <w:numPr>
          <w:ilvl w:val="-1"/>
          <w:numId w:val="0"/>
        </w:numPr>
        <w:ind w:left="0" w:firstLine="0" w:firstLineChars="0"/>
        <w:rPr>
          <w:rFonts w:hint="eastAsia" w:eastAsia="仿宋"/>
          <w:color w:val="000000" w:themeColor="text1"/>
          <w:sz w:val="30"/>
          <w:szCs w:val="30"/>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3</w:t>
      </w:r>
    </w:p>
    <w:p w14:paraId="237419AE">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投 标 函</w:t>
      </w:r>
    </w:p>
    <w:p w14:paraId="523E0734">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35348070">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0DBCA1A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我方全面研究了“</w:t>
      </w:r>
      <w:r>
        <w:rPr>
          <w:rFonts w:hint="eastAsia" w:ascii="仿宋" w:hAnsi="仿宋" w:eastAsia="仿宋"/>
          <w:color w:val="000000" w:themeColor="text1"/>
          <w:sz w:val="24"/>
          <w:highlight w:val="none"/>
          <w:u w:val="single"/>
          <w14:textFill>
            <w14:solidFill>
              <w14:schemeClr w14:val="tx1"/>
            </w14:solidFill>
          </w14:textFill>
        </w:rPr>
        <w:t>XXXXXXXX</w:t>
      </w:r>
      <w:r>
        <w:rPr>
          <w:rFonts w:hint="eastAsia" w:ascii="仿宋" w:hAnsi="仿宋" w:eastAsia="仿宋"/>
          <w:color w:val="000000" w:themeColor="text1"/>
          <w:sz w:val="24"/>
          <w:highlight w:val="none"/>
          <w14:textFill>
            <w14:solidFill>
              <w14:schemeClr w14:val="tx1"/>
            </w14:solidFill>
          </w14:textFill>
        </w:rPr>
        <w:t>”项目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文件，决定参加贵单位组织的本项目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w:t>
      </w:r>
    </w:p>
    <w:p w14:paraId="7022265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一、我方自愿按照</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文件规定的各项要求向采购人提供所需货物/服务。</w:t>
      </w:r>
    </w:p>
    <w:p w14:paraId="4FFE7A1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二、一旦我方中标，我方将严格履行采购合同规定的责任和义务。</w:t>
      </w:r>
    </w:p>
    <w:p w14:paraId="22E6422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三、我方同意本次投标有效期为投标截止时间届满后</w:t>
      </w:r>
      <w:r>
        <w:rPr>
          <w:rFonts w:hint="eastAsia" w:ascii="仿宋" w:hAnsi="仿宋" w:eastAsia="仿宋"/>
          <w:color w:val="000000" w:themeColor="text1"/>
          <w:sz w:val="24"/>
          <w:highlight w:val="none"/>
          <w:u w:val="single"/>
          <w:lang w:val="en-US" w:eastAsia="zh-CN"/>
          <w14:textFill>
            <w14:solidFill>
              <w14:schemeClr w14:val="tx1"/>
            </w14:solidFill>
          </w14:textFill>
        </w:rPr>
        <w:t>90</w:t>
      </w:r>
      <w:r>
        <w:rPr>
          <w:rFonts w:hint="eastAsia" w:ascii="仿宋" w:hAnsi="仿宋" w:eastAsia="仿宋"/>
          <w:color w:val="000000" w:themeColor="text1"/>
          <w:sz w:val="24"/>
          <w:highlight w:val="none"/>
          <w14:textFill>
            <w14:solidFill>
              <w14:schemeClr w14:val="tx1"/>
            </w14:solidFill>
          </w14:textFill>
        </w:rPr>
        <w:t>天，</w:t>
      </w:r>
      <w:r>
        <w:rPr>
          <w:rFonts w:ascii="仿宋" w:hAnsi="仿宋" w:eastAsia="仿宋"/>
          <w:color w:val="000000" w:themeColor="text1"/>
          <w:sz w:val="24"/>
          <w:highlight w:val="none"/>
          <w14:textFill>
            <w14:solidFill>
              <w14:schemeClr w14:val="tx1"/>
            </w14:solidFill>
          </w14:textFill>
        </w:rPr>
        <w:t>并满足</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文件中其他</w:t>
      </w:r>
      <w:r>
        <w:rPr>
          <w:rFonts w:ascii="仿宋" w:hAnsi="仿宋" w:eastAsia="仿宋"/>
          <w:color w:val="000000" w:themeColor="text1"/>
          <w:sz w:val="24"/>
          <w:highlight w:val="none"/>
          <w14:textFill>
            <w14:solidFill>
              <w14:schemeClr w14:val="tx1"/>
            </w14:solidFill>
          </w14:textFill>
        </w:rPr>
        <w:t>关于</w:t>
      </w:r>
      <w:r>
        <w:rPr>
          <w:rFonts w:hint="eastAsia" w:ascii="仿宋" w:hAnsi="仿宋" w:eastAsia="仿宋"/>
          <w:color w:val="000000" w:themeColor="text1"/>
          <w:sz w:val="24"/>
          <w:highlight w:val="none"/>
          <w14:textFill>
            <w14:solidFill>
              <w14:schemeClr w14:val="tx1"/>
            </w14:solidFill>
          </w14:textFill>
        </w:rPr>
        <w:t>投标有效期的</w:t>
      </w:r>
      <w:r>
        <w:rPr>
          <w:rFonts w:ascii="仿宋" w:hAnsi="仿宋" w:eastAsia="仿宋"/>
          <w:color w:val="000000" w:themeColor="text1"/>
          <w:sz w:val="24"/>
          <w:highlight w:val="none"/>
          <w14:textFill>
            <w14:solidFill>
              <w14:schemeClr w14:val="tx1"/>
            </w14:solidFill>
          </w14:textFill>
        </w:rPr>
        <w:t>实质性要求</w:t>
      </w:r>
      <w:r>
        <w:rPr>
          <w:rFonts w:hint="eastAsia" w:ascii="仿宋" w:hAnsi="仿宋" w:eastAsia="仿宋"/>
          <w:color w:val="000000" w:themeColor="text1"/>
          <w:sz w:val="24"/>
          <w:highlight w:val="none"/>
          <w14:textFill>
            <w14:solidFill>
              <w14:schemeClr w14:val="tx1"/>
            </w14:solidFill>
          </w14:textFill>
        </w:rPr>
        <w:t>。</w:t>
      </w:r>
    </w:p>
    <w:p w14:paraId="54F549E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四、我方愿意提供贵单位可能另外要求的，与投标有关的文件资料，并保证我方已提供和将要提供的文件资料是真实、准确的。</w:t>
      </w:r>
    </w:p>
    <w:p w14:paraId="583F368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5E9B1E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通讯地址：XXXX。</w:t>
      </w:r>
    </w:p>
    <w:p w14:paraId="165EF4E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邮政编码：XXXX。</w:t>
      </w:r>
    </w:p>
    <w:p w14:paraId="258F1E5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联系电话：XXXX。</w:t>
      </w:r>
    </w:p>
    <w:p w14:paraId="6E1FF7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传    真：XXXX。</w:t>
      </w:r>
    </w:p>
    <w:p w14:paraId="664CA2E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期：XXXX年XX月XX日。</w:t>
      </w:r>
    </w:p>
    <w:p w14:paraId="38102B42">
      <w:pPr>
        <w:pStyle w:val="8"/>
        <w:numPr>
          <w:ilvl w:val="-1"/>
          <w:numId w:val="0"/>
        </w:numPr>
        <w:ind w:left="0" w:firstLine="0" w:firstLineChars="0"/>
        <w:rPr>
          <w:color w:val="000000" w:themeColor="text1"/>
          <w:sz w:val="30"/>
          <w:szCs w:val="30"/>
          <w14:textFill>
            <w14:solidFill>
              <w14:schemeClr w14:val="tx1"/>
            </w14:solidFill>
          </w14:textFill>
        </w:rPr>
      </w:pPr>
    </w:p>
    <w:p w14:paraId="1388F3B9">
      <w:pPr>
        <w:pStyle w:val="8"/>
        <w:numPr>
          <w:ilvl w:val="-1"/>
          <w:numId w:val="0"/>
        </w:numPr>
        <w:ind w:left="0" w:firstLine="0" w:firstLineChars="0"/>
        <w:rPr>
          <w:color w:val="000000" w:themeColor="text1"/>
          <w:sz w:val="30"/>
          <w:szCs w:val="30"/>
          <w14:textFill>
            <w14:solidFill>
              <w14:schemeClr w14:val="tx1"/>
            </w14:solidFill>
          </w14:textFill>
        </w:rPr>
      </w:pPr>
    </w:p>
    <w:p w14:paraId="37A82BC8">
      <w:pPr>
        <w:pStyle w:val="8"/>
        <w:numPr>
          <w:ilvl w:val="-1"/>
          <w:numId w:val="0"/>
        </w:numPr>
        <w:ind w:left="0" w:firstLine="0" w:firstLineChars="0"/>
        <w:rPr>
          <w:color w:val="000000" w:themeColor="text1"/>
          <w:sz w:val="30"/>
          <w:szCs w:val="30"/>
          <w14:textFill>
            <w14:solidFill>
              <w14:schemeClr w14:val="tx1"/>
            </w14:solidFill>
          </w14:textFill>
        </w:rPr>
      </w:pPr>
    </w:p>
    <w:p w14:paraId="757EA0F8">
      <w:pPr>
        <w:pStyle w:val="8"/>
        <w:numPr>
          <w:ilvl w:val="-1"/>
          <w:numId w:val="0"/>
        </w:numPr>
        <w:ind w:left="0" w:firstLine="0" w:firstLineChars="0"/>
        <w:rPr>
          <w:color w:val="000000" w:themeColor="text1"/>
          <w:sz w:val="30"/>
          <w:szCs w:val="30"/>
          <w14:textFill>
            <w14:solidFill>
              <w14:schemeClr w14:val="tx1"/>
            </w14:solidFill>
          </w14:textFill>
        </w:rPr>
      </w:pPr>
    </w:p>
    <w:p w14:paraId="3A5E9F93">
      <w:pPr>
        <w:pStyle w:val="8"/>
        <w:numPr>
          <w:ilvl w:val="-1"/>
          <w:numId w:val="0"/>
        </w:numPr>
        <w:ind w:left="0" w:firstLine="0" w:firstLineChars="0"/>
        <w:rPr>
          <w:color w:val="000000" w:themeColor="text1"/>
          <w:sz w:val="30"/>
          <w:szCs w:val="30"/>
          <w14:textFill>
            <w14:solidFill>
              <w14:schemeClr w14:val="tx1"/>
            </w14:solidFill>
          </w14:textFill>
        </w:rPr>
      </w:pPr>
    </w:p>
    <w:p w14:paraId="054E627E">
      <w:pPr>
        <w:pStyle w:val="8"/>
        <w:numPr>
          <w:ilvl w:val="-1"/>
          <w:numId w:val="0"/>
        </w:numPr>
        <w:ind w:left="0" w:firstLine="0" w:firstLineChars="0"/>
        <w:rPr>
          <w:color w:val="000000" w:themeColor="text1"/>
          <w:sz w:val="30"/>
          <w:szCs w:val="30"/>
          <w14:textFill>
            <w14:solidFill>
              <w14:schemeClr w14:val="tx1"/>
            </w14:solidFill>
          </w14:textFill>
        </w:rPr>
      </w:pPr>
    </w:p>
    <w:p w14:paraId="580DA3D1">
      <w:pPr>
        <w:pStyle w:val="8"/>
        <w:numPr>
          <w:ilvl w:val="-1"/>
          <w:numId w:val="0"/>
        </w:numPr>
        <w:ind w:left="0" w:firstLine="0" w:firstLineChars="0"/>
        <w:rPr>
          <w:color w:val="000000" w:themeColor="text1"/>
          <w:sz w:val="30"/>
          <w:szCs w:val="30"/>
          <w14:textFill>
            <w14:solidFill>
              <w14:schemeClr w14:val="tx1"/>
            </w14:solidFill>
          </w14:textFill>
        </w:rPr>
      </w:pPr>
    </w:p>
    <w:p w14:paraId="5DE50127">
      <w:pPr>
        <w:pStyle w:val="8"/>
        <w:numPr>
          <w:ilvl w:val="-1"/>
          <w:numId w:val="0"/>
        </w:numPr>
        <w:ind w:left="0" w:firstLine="0" w:firstLineChars="0"/>
        <w:rPr>
          <w:color w:val="000000" w:themeColor="text1"/>
          <w:sz w:val="30"/>
          <w:szCs w:val="30"/>
          <w14:textFill>
            <w14:solidFill>
              <w14:schemeClr w14:val="tx1"/>
            </w14:solidFill>
          </w14:textFill>
        </w:rPr>
      </w:pPr>
    </w:p>
    <w:p w14:paraId="1A6C15C6">
      <w:pPr>
        <w:pStyle w:val="8"/>
        <w:numPr>
          <w:ilvl w:val="-1"/>
          <w:numId w:val="0"/>
        </w:numPr>
        <w:ind w:left="0" w:firstLine="0" w:firstLineChars="0"/>
        <w:rPr>
          <w:color w:val="000000" w:themeColor="text1"/>
          <w:sz w:val="30"/>
          <w:szCs w:val="30"/>
          <w14:textFill>
            <w14:solidFill>
              <w14:schemeClr w14:val="tx1"/>
            </w14:solidFill>
          </w14:textFill>
        </w:rPr>
      </w:pPr>
    </w:p>
    <w:p w14:paraId="5FD692D7">
      <w:pPr>
        <w:pStyle w:val="8"/>
        <w:numPr>
          <w:ilvl w:val="-1"/>
          <w:numId w:val="0"/>
        </w:numPr>
        <w:ind w:left="0" w:firstLine="0" w:firstLineChars="0"/>
        <w:rPr>
          <w:color w:val="000000" w:themeColor="text1"/>
          <w:sz w:val="30"/>
          <w:szCs w:val="30"/>
          <w14:textFill>
            <w14:solidFill>
              <w14:schemeClr w14:val="tx1"/>
            </w14:solidFill>
          </w14:textFill>
        </w:rPr>
      </w:pPr>
    </w:p>
    <w:p w14:paraId="617EF05E">
      <w:pPr>
        <w:pStyle w:val="8"/>
        <w:numPr>
          <w:ilvl w:val="-1"/>
          <w:numId w:val="0"/>
        </w:numPr>
        <w:ind w:left="0" w:firstLine="0" w:firstLineChars="0"/>
        <w:rPr>
          <w:color w:val="000000" w:themeColor="text1"/>
          <w:sz w:val="30"/>
          <w:szCs w:val="30"/>
          <w14:textFill>
            <w14:solidFill>
              <w14:schemeClr w14:val="tx1"/>
            </w14:solidFill>
          </w14:textFill>
        </w:rPr>
      </w:pPr>
    </w:p>
    <w:p w14:paraId="0831BD8C">
      <w:pPr>
        <w:spacing w:line="360" w:lineRule="auto"/>
        <w:rPr>
          <w:rFonts w:hint="eastAsia" w:ascii="仿宋" w:hAnsi="仿宋" w:eastAsia="仿宋"/>
          <w:b/>
          <w:color w:val="000000" w:themeColor="text1"/>
          <w:sz w:val="32"/>
          <w:szCs w:val="32"/>
          <w:highlight w:val="none"/>
          <w14:textFill>
            <w14:solidFill>
              <w14:schemeClr w14:val="tx1"/>
            </w14:solidFill>
          </w14:textFill>
        </w:rPr>
      </w:pPr>
      <w:bookmarkStart w:id="0" w:name="_Toc217446086"/>
    </w:p>
    <w:p w14:paraId="26F2DB28">
      <w:pPr>
        <w:spacing w:line="360" w:lineRule="auto"/>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4</w:t>
      </w:r>
    </w:p>
    <w:p w14:paraId="13958F85">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报价明细表</w:t>
      </w:r>
      <w:bookmarkEnd w:id="0"/>
    </w:p>
    <w:p w14:paraId="2EC2DBC9">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5"/>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24"/>
        <w:gridCol w:w="5075"/>
      </w:tblGrid>
      <w:tr w14:paraId="31151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48" w:hRule="atLeast"/>
        </w:trPr>
        <w:tc>
          <w:tcPr>
            <w:tcW w:w="2410" w:type="pct"/>
            <w:vAlign w:val="center"/>
          </w:tcPr>
          <w:p w14:paraId="6985EA09">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项目</w:t>
            </w:r>
            <w:r>
              <w:rPr>
                <w:rFonts w:hint="eastAsia" w:cs="宋体" w:asciiTheme="minorEastAsia" w:hAnsiTheme="minorEastAsia"/>
                <w:b/>
                <w:color w:val="000000" w:themeColor="text1"/>
                <w:kern w:val="0"/>
                <w:sz w:val="24"/>
                <w14:textFill>
                  <w14:solidFill>
                    <w14:schemeClr w14:val="tx1"/>
                  </w14:solidFill>
                </w14:textFill>
              </w:rPr>
              <w:t>名称</w:t>
            </w:r>
          </w:p>
        </w:tc>
        <w:tc>
          <w:tcPr>
            <w:tcW w:w="2589" w:type="pct"/>
            <w:vAlign w:val="center"/>
          </w:tcPr>
          <w:p w14:paraId="270853B5">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报</w:t>
            </w:r>
            <w:r>
              <w:rPr>
                <w:rFonts w:hint="eastAsia" w:cs="宋体" w:asciiTheme="minorEastAsia" w:hAnsiTheme="minorEastAsia"/>
                <w:b/>
                <w:color w:val="000000" w:themeColor="text1"/>
                <w:kern w:val="0"/>
                <w:sz w:val="24"/>
                <w:lang w:val="en-US" w:eastAsia="zh-CN"/>
                <w14:textFill>
                  <w14:solidFill>
                    <w14:schemeClr w14:val="tx1"/>
                  </w14:solidFill>
                </w14:textFill>
              </w:rPr>
              <w:t xml:space="preserve">  </w:t>
            </w:r>
            <w:r>
              <w:rPr>
                <w:rFonts w:hint="eastAsia" w:cs="宋体" w:asciiTheme="minorEastAsia" w:hAnsiTheme="minorEastAsia"/>
                <w:b/>
                <w:color w:val="000000" w:themeColor="text1"/>
                <w:kern w:val="0"/>
                <w:sz w:val="24"/>
                <w14:textFill>
                  <w14:solidFill>
                    <w14:schemeClr w14:val="tx1"/>
                  </w14:solidFill>
                </w14:textFill>
              </w:rPr>
              <w:t>价（</w:t>
            </w:r>
            <w:r>
              <w:rPr>
                <w:rFonts w:hint="eastAsia" w:cs="宋体" w:asciiTheme="minorEastAsia" w:hAnsiTheme="minorEastAsia"/>
                <w:b/>
                <w:color w:val="000000" w:themeColor="text1"/>
                <w:kern w:val="0"/>
                <w:sz w:val="24"/>
                <w:lang w:val="en-US" w:eastAsia="zh-CN"/>
                <w14:textFill>
                  <w14:solidFill>
                    <w14:schemeClr w14:val="tx1"/>
                  </w14:solidFill>
                </w14:textFill>
              </w:rPr>
              <w:t>%</w:t>
            </w:r>
            <w:r>
              <w:rPr>
                <w:rFonts w:hint="eastAsia" w:cs="宋体" w:asciiTheme="minorEastAsia" w:hAnsiTheme="minorEastAsia"/>
                <w:b/>
                <w:color w:val="000000" w:themeColor="text1"/>
                <w:kern w:val="0"/>
                <w:sz w:val="24"/>
                <w14:textFill>
                  <w14:solidFill>
                    <w14:schemeClr w14:val="tx1"/>
                  </w14:solidFill>
                </w14:textFill>
              </w:rPr>
              <w:t>）</w:t>
            </w:r>
          </w:p>
        </w:tc>
      </w:tr>
      <w:tr w14:paraId="764F7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410" w:type="pct"/>
          </w:tcPr>
          <w:p w14:paraId="1CC27F38">
            <w:pPr>
              <w:jc w:val="center"/>
              <w:rPr>
                <w:color w:val="000000" w:themeColor="text1"/>
                <w14:textFill>
                  <w14:solidFill>
                    <w14:schemeClr w14:val="tx1"/>
                  </w14:solidFill>
                </w14:textFill>
              </w:rPr>
            </w:pPr>
          </w:p>
          <w:p w14:paraId="380DB86F">
            <w:pPr>
              <w:jc w:val="center"/>
              <w:rPr>
                <w:rFonts w:hint="eastAsia" w:eastAsiaTheme="minorEastAsia"/>
                <w:color w:val="000000" w:themeColor="text1"/>
                <w:lang w:val="en-US" w:eastAsia="zh-CN"/>
                <w14:textFill>
                  <w14:solidFill>
                    <w14:schemeClr w14:val="tx1"/>
                  </w14:solidFill>
                </w14:textFill>
              </w:rPr>
            </w:pPr>
          </w:p>
        </w:tc>
        <w:tc>
          <w:tcPr>
            <w:tcW w:w="2589" w:type="pct"/>
            <w:vAlign w:val="center"/>
          </w:tcPr>
          <w:p w14:paraId="0B898D60">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bl>
    <w:p w14:paraId="37A8F74E">
      <w:pPr>
        <w:widowControl/>
        <w:spacing w:line="360" w:lineRule="atLeast"/>
        <w:jc w:val="left"/>
        <w:rPr>
          <w:rFonts w:ascii="仿宋" w:hAnsi="仿宋" w:eastAsia="仿宋"/>
          <w:color w:val="000000" w:themeColor="text1"/>
          <w:sz w:val="24"/>
          <w:highlight w:val="none"/>
          <w14:textFill>
            <w14:solidFill>
              <w14:schemeClr w14:val="tx1"/>
            </w14:solidFill>
          </w14:textFill>
        </w:rPr>
      </w:pPr>
    </w:p>
    <w:p w14:paraId="5DAFEEF3">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 1、以公司营业额的比例自行报送，所有报价均用人民币表示，“报价”是供应商响应本项目所有要求的全部工作内容的价格体现，包括供应商完成本项目所需的一切费用，该总价即为履行合同的固定价格。</w:t>
      </w:r>
    </w:p>
    <w:p w14:paraId="22C436C0">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2、本项目报价方式为一次性报价，不再进行二次报价，需在响应文件中附本“报价一览表”。</w:t>
      </w:r>
    </w:p>
    <w:p w14:paraId="062103B4">
      <w:pPr>
        <w:pStyle w:val="2"/>
        <w:rPr>
          <w:rFonts w:hint="eastAsia" w:ascii="仿宋" w:hAnsi="仿宋" w:eastAsia="仿宋"/>
          <w:color w:val="000000" w:themeColor="text1"/>
          <w:sz w:val="24"/>
          <w:highlight w:val="none"/>
          <w14:textFill>
            <w14:solidFill>
              <w14:schemeClr w14:val="tx1"/>
            </w14:solidFill>
          </w14:textFill>
        </w:rPr>
      </w:pPr>
    </w:p>
    <w:p w14:paraId="0A1C14BA">
      <w:pPr>
        <w:pStyle w:val="3"/>
        <w:rPr>
          <w:color w:val="000000" w:themeColor="text1"/>
          <w14:textFill>
            <w14:solidFill>
              <w14:schemeClr w14:val="tx1"/>
            </w14:solidFill>
          </w14:textFill>
        </w:rPr>
      </w:pPr>
    </w:p>
    <w:p w14:paraId="3EF7FE2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52B6704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投标日期：XXXX。</w:t>
      </w:r>
    </w:p>
    <w:p w14:paraId="3D6D3B92">
      <w:pPr>
        <w:pStyle w:val="8"/>
        <w:numPr>
          <w:ilvl w:val="-1"/>
          <w:numId w:val="0"/>
        </w:numPr>
        <w:ind w:left="0" w:firstLine="0" w:firstLineChars="0"/>
        <w:rPr>
          <w:color w:val="000000" w:themeColor="text1"/>
          <w:sz w:val="30"/>
          <w:szCs w:val="30"/>
          <w14:textFill>
            <w14:solidFill>
              <w14:schemeClr w14:val="tx1"/>
            </w14:solidFill>
          </w14:textFill>
        </w:rPr>
      </w:pPr>
    </w:p>
    <w:p w14:paraId="7003503C">
      <w:pPr>
        <w:pStyle w:val="8"/>
        <w:numPr>
          <w:ilvl w:val="-1"/>
          <w:numId w:val="0"/>
        </w:numPr>
        <w:ind w:left="0" w:firstLine="0" w:firstLineChars="0"/>
        <w:rPr>
          <w:color w:val="000000" w:themeColor="text1"/>
          <w:sz w:val="30"/>
          <w:szCs w:val="30"/>
          <w14:textFill>
            <w14:solidFill>
              <w14:schemeClr w14:val="tx1"/>
            </w14:solidFill>
          </w14:textFill>
        </w:rPr>
      </w:pPr>
    </w:p>
    <w:p w14:paraId="42FEFB5B">
      <w:pPr>
        <w:pStyle w:val="8"/>
        <w:numPr>
          <w:ilvl w:val="-1"/>
          <w:numId w:val="0"/>
        </w:numPr>
        <w:ind w:left="0" w:firstLine="0" w:firstLineChars="0"/>
        <w:rPr>
          <w:color w:val="000000" w:themeColor="text1"/>
          <w:sz w:val="30"/>
          <w:szCs w:val="30"/>
          <w14:textFill>
            <w14:solidFill>
              <w14:schemeClr w14:val="tx1"/>
            </w14:solidFill>
          </w14:textFill>
        </w:rPr>
      </w:pPr>
    </w:p>
    <w:p w14:paraId="14CF9340">
      <w:pPr>
        <w:pStyle w:val="8"/>
        <w:numPr>
          <w:ilvl w:val="-1"/>
          <w:numId w:val="0"/>
        </w:numPr>
        <w:ind w:left="0" w:firstLine="0" w:firstLineChars="0"/>
        <w:rPr>
          <w:color w:val="000000" w:themeColor="text1"/>
          <w:sz w:val="30"/>
          <w:szCs w:val="30"/>
          <w14:textFill>
            <w14:solidFill>
              <w14:schemeClr w14:val="tx1"/>
            </w14:solidFill>
          </w14:textFill>
        </w:rPr>
      </w:pPr>
    </w:p>
    <w:p w14:paraId="07F6EF7A">
      <w:pPr>
        <w:pStyle w:val="8"/>
        <w:numPr>
          <w:ilvl w:val="-1"/>
          <w:numId w:val="0"/>
        </w:numPr>
        <w:ind w:left="0" w:firstLine="0" w:firstLineChars="0"/>
        <w:rPr>
          <w:color w:val="000000" w:themeColor="text1"/>
          <w:sz w:val="30"/>
          <w:szCs w:val="30"/>
          <w14:textFill>
            <w14:solidFill>
              <w14:schemeClr w14:val="tx1"/>
            </w14:solidFill>
          </w14:textFill>
        </w:rPr>
      </w:pPr>
    </w:p>
    <w:p w14:paraId="10D3AFEB">
      <w:pPr>
        <w:pStyle w:val="8"/>
        <w:numPr>
          <w:ilvl w:val="-1"/>
          <w:numId w:val="0"/>
        </w:numPr>
        <w:ind w:left="0" w:firstLine="0" w:firstLineChars="0"/>
        <w:rPr>
          <w:color w:val="000000" w:themeColor="text1"/>
          <w:sz w:val="30"/>
          <w:szCs w:val="30"/>
          <w14:textFill>
            <w14:solidFill>
              <w14:schemeClr w14:val="tx1"/>
            </w14:solidFill>
          </w14:textFill>
        </w:rPr>
      </w:pPr>
    </w:p>
    <w:p w14:paraId="1E382D67">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336BDC48">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2BE0B286">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434268B8">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7257004B">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5</w:t>
      </w:r>
    </w:p>
    <w:p w14:paraId="6900FA71">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商务应答表</w:t>
      </w:r>
    </w:p>
    <w:p w14:paraId="19674393">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5"/>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956"/>
        <w:gridCol w:w="1516"/>
        <w:gridCol w:w="4852"/>
      </w:tblGrid>
      <w:tr w14:paraId="665AA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6" w:type="dxa"/>
            <w:vAlign w:val="center"/>
          </w:tcPr>
          <w:p w14:paraId="35383595">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序号</w:t>
            </w:r>
          </w:p>
        </w:tc>
        <w:tc>
          <w:tcPr>
            <w:tcW w:w="956" w:type="dxa"/>
            <w:vAlign w:val="center"/>
          </w:tcPr>
          <w:p w14:paraId="058007E6">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包号</w:t>
            </w:r>
          </w:p>
        </w:tc>
        <w:tc>
          <w:tcPr>
            <w:tcW w:w="1516" w:type="dxa"/>
            <w:vAlign w:val="center"/>
          </w:tcPr>
          <w:p w14:paraId="64C16B41">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招标要求</w:t>
            </w:r>
          </w:p>
        </w:tc>
        <w:tc>
          <w:tcPr>
            <w:tcW w:w="4852" w:type="dxa"/>
            <w:vAlign w:val="center"/>
          </w:tcPr>
          <w:p w14:paraId="764D89B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投标应答</w:t>
            </w:r>
          </w:p>
        </w:tc>
      </w:tr>
      <w:tr w14:paraId="0A4E3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5EEF2D1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1138F41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56C584A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7824B19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738FF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2C171CC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7FE9590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4FAB873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78E5A6C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03E3B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563A75F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47BF935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4A7839C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1CFE6E2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41EBB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20E6EEC1">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7FF5669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6B0BEB0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402ACFB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bl>
    <w:p w14:paraId="559DE11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注：1. </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必须把</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w:t>
      </w:r>
      <w:r>
        <w:rPr>
          <w:rFonts w:hint="eastAsia" w:ascii="仿宋" w:hAnsi="仿宋" w:eastAsia="仿宋"/>
          <w:b/>
          <w:bCs/>
          <w:color w:val="000000" w:themeColor="text1"/>
          <w:sz w:val="24"/>
          <w:highlight w:val="none"/>
          <w14:textFill>
            <w14:solidFill>
              <w14:schemeClr w14:val="tx1"/>
            </w14:solidFill>
          </w14:textFill>
        </w:rPr>
        <w:t>全部商务要求</w:t>
      </w:r>
      <w:r>
        <w:rPr>
          <w:rFonts w:hint="eastAsia" w:ascii="仿宋" w:hAnsi="仿宋" w:eastAsia="仿宋"/>
          <w:color w:val="000000" w:themeColor="text1"/>
          <w:sz w:val="24"/>
          <w:highlight w:val="none"/>
          <w14:textFill>
            <w14:solidFill>
              <w14:schemeClr w14:val="tx1"/>
            </w14:solidFill>
          </w14:textFill>
        </w:rPr>
        <w:t>列入此表。</w:t>
      </w:r>
    </w:p>
    <w:p w14:paraId="1B5C0FD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2．按照项目商务要求的顺序逐条对应填写。</w:t>
      </w:r>
    </w:p>
    <w:p w14:paraId="1D49EF8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3．</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必须据实填写，不得虚假填写，否则将取消其投标或中标资格。</w:t>
      </w:r>
    </w:p>
    <w:p w14:paraId="7410235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10B1E57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CF8C03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投标日期: XXXX。</w:t>
      </w:r>
    </w:p>
    <w:p w14:paraId="4528C16E">
      <w:pPr>
        <w:pStyle w:val="8"/>
        <w:numPr>
          <w:ilvl w:val="-1"/>
          <w:numId w:val="0"/>
        </w:numPr>
        <w:ind w:left="0" w:firstLine="0" w:firstLineChars="0"/>
        <w:rPr>
          <w:color w:val="000000" w:themeColor="text1"/>
          <w:sz w:val="30"/>
          <w:szCs w:val="30"/>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br w:type="page"/>
      </w:r>
    </w:p>
    <w:p w14:paraId="571E0B3A">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6</w:t>
      </w:r>
    </w:p>
    <w:p w14:paraId="7CED7B57">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项目要求应答表</w:t>
      </w:r>
    </w:p>
    <w:p w14:paraId="72F9CF9F">
      <w:pP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项目名称：</w:t>
      </w:r>
      <w:r>
        <w:rPr>
          <w:rFonts w:hint="eastAsia" w:ascii="仿宋" w:hAnsi="仿宋" w:eastAsia="仿宋" w:cs="仿宋"/>
          <w:b/>
          <w:bCs/>
          <w:color w:val="000000" w:themeColor="text1"/>
          <w:sz w:val="24"/>
          <w:u w:val="single"/>
          <w14:textFill>
            <w14:solidFill>
              <w14:schemeClr w14:val="tx1"/>
            </w14:solidFill>
          </w14:textFill>
        </w:rPr>
        <w:t xml:space="preserve">                </w:t>
      </w:r>
    </w:p>
    <w:p w14:paraId="1CFE7D76">
      <w:pPr>
        <w:rPr>
          <w:rFonts w:hint="eastAsia" w:ascii="仿宋" w:hAnsi="仿宋" w:eastAsia="仿宋" w:cs="仿宋"/>
          <w:b/>
          <w:bCs/>
          <w:color w:val="000000" w:themeColor="text1"/>
          <w:sz w:val="24"/>
          <w:szCs w:val="24"/>
          <w14:textFill>
            <w14:solidFill>
              <w14:schemeClr w14:val="tx1"/>
            </w14:solidFill>
          </w14:textFill>
        </w:rPr>
      </w:pPr>
    </w:p>
    <w:tbl>
      <w:tblPr>
        <w:tblStyle w:val="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2"/>
        <w:gridCol w:w="3429"/>
        <w:gridCol w:w="3394"/>
        <w:gridCol w:w="1601"/>
      </w:tblGrid>
      <w:tr w14:paraId="03442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14:paraId="5C53546E">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1741" w:type="pct"/>
            <w:vAlign w:val="center"/>
          </w:tcPr>
          <w:p w14:paraId="2AD7E54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项目要求</w:t>
            </w:r>
          </w:p>
        </w:tc>
        <w:tc>
          <w:tcPr>
            <w:tcW w:w="1723" w:type="pct"/>
            <w:vAlign w:val="center"/>
          </w:tcPr>
          <w:p w14:paraId="23F2560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具体应答</w:t>
            </w:r>
          </w:p>
        </w:tc>
        <w:tc>
          <w:tcPr>
            <w:tcW w:w="813" w:type="pct"/>
            <w:vAlign w:val="center"/>
          </w:tcPr>
          <w:p w14:paraId="6F587129">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响应/偏离</w:t>
            </w:r>
          </w:p>
        </w:tc>
      </w:tr>
      <w:tr w14:paraId="43A67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CE2E0C1">
            <w:pPr>
              <w:pStyle w:val="2"/>
              <w:rPr>
                <w:rFonts w:hint="eastAsia" w:ascii="仿宋" w:hAnsi="仿宋" w:eastAsia="仿宋" w:cs="仿宋"/>
                <w:color w:val="000000" w:themeColor="text1"/>
                <w14:textFill>
                  <w14:solidFill>
                    <w14:schemeClr w14:val="tx1"/>
                  </w14:solidFill>
                </w14:textFill>
              </w:rPr>
            </w:pPr>
          </w:p>
        </w:tc>
        <w:tc>
          <w:tcPr>
            <w:tcW w:w="1741" w:type="pct"/>
          </w:tcPr>
          <w:p w14:paraId="0A8FD80B">
            <w:pPr>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附件一：二、</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”请逐条复制</w:t>
            </w:r>
          </w:p>
          <w:p w14:paraId="352DFF57">
            <w:pPr>
              <w:pStyle w:val="2"/>
              <w:rPr>
                <w:rFonts w:hint="eastAsia" w:ascii="仿宋" w:hAnsi="仿宋" w:eastAsia="仿宋" w:cs="仿宋"/>
                <w:color w:val="000000" w:themeColor="text1"/>
                <w14:textFill>
                  <w14:solidFill>
                    <w14:schemeClr w14:val="tx1"/>
                  </w14:solidFill>
                </w14:textFill>
              </w:rPr>
            </w:pPr>
          </w:p>
        </w:tc>
        <w:tc>
          <w:tcPr>
            <w:tcW w:w="1723" w:type="pct"/>
          </w:tcPr>
          <w:p w14:paraId="037DE128">
            <w:pPr>
              <w:tabs>
                <w:tab w:val="left" w:pos="0"/>
                <w:tab w:val="left" w:pos="540"/>
              </w:tabs>
              <w:spacing w:line="400" w:lineRule="exact"/>
              <w:jc w:val="center"/>
              <w:rPr>
                <w:rFonts w:hint="eastAsia" w:ascii="仿宋" w:hAnsi="仿宋" w:eastAsia="仿宋" w:cs="仿宋"/>
                <w:color w:val="000000" w:themeColor="text1"/>
                <w:lang w:val="en-US" w:eastAsia="zh-CN"/>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附件一：二、</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w:t>
            </w:r>
            <w:r>
              <w:rPr>
                <w:rFonts w:hint="eastAsia" w:ascii="仿宋" w:hAnsi="仿宋" w:eastAsia="仿宋" w:cs="仿宋"/>
                <w:color w:val="000000" w:themeColor="text1"/>
                <w:lang w:val="en-US" w:eastAsia="zh-CN"/>
                <w14:textFill>
                  <w14:solidFill>
                    <w14:schemeClr w14:val="tx1"/>
                  </w14:solidFill>
                </w14:textFill>
              </w:rPr>
              <w:t>应答</w:t>
            </w:r>
          </w:p>
          <w:p w14:paraId="1C7BE8B4">
            <w:pPr>
              <w:widowControl/>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p>
        </w:tc>
        <w:tc>
          <w:tcPr>
            <w:tcW w:w="813" w:type="pct"/>
          </w:tcPr>
          <w:p w14:paraId="3EB3B7F3">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3635A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753A983">
            <w:pPr>
              <w:pStyle w:val="2"/>
              <w:rPr>
                <w:rFonts w:hint="eastAsia" w:ascii="仿宋" w:hAnsi="仿宋" w:eastAsia="仿宋" w:cs="仿宋"/>
                <w:color w:val="000000" w:themeColor="text1"/>
                <w14:textFill>
                  <w14:solidFill>
                    <w14:schemeClr w14:val="tx1"/>
                  </w14:solidFill>
                </w14:textFill>
              </w:rPr>
            </w:pPr>
          </w:p>
        </w:tc>
        <w:tc>
          <w:tcPr>
            <w:tcW w:w="1741" w:type="pct"/>
          </w:tcPr>
          <w:p w14:paraId="4C400B25">
            <w:pPr>
              <w:pStyle w:val="2"/>
              <w:rPr>
                <w:rFonts w:hint="eastAsia" w:ascii="仿宋" w:hAnsi="仿宋" w:eastAsia="仿宋" w:cs="仿宋"/>
                <w:color w:val="000000" w:themeColor="text1"/>
                <w14:textFill>
                  <w14:solidFill>
                    <w14:schemeClr w14:val="tx1"/>
                  </w14:solidFill>
                </w14:textFill>
              </w:rPr>
            </w:pPr>
          </w:p>
        </w:tc>
        <w:tc>
          <w:tcPr>
            <w:tcW w:w="1723" w:type="pct"/>
          </w:tcPr>
          <w:p w14:paraId="5FCC2D4E">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3498CB9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49087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0A49DFA">
            <w:pPr>
              <w:pStyle w:val="2"/>
              <w:rPr>
                <w:rFonts w:hint="eastAsia" w:ascii="仿宋" w:hAnsi="仿宋" w:eastAsia="仿宋" w:cs="仿宋"/>
                <w:color w:val="000000" w:themeColor="text1"/>
                <w14:textFill>
                  <w14:solidFill>
                    <w14:schemeClr w14:val="tx1"/>
                  </w14:solidFill>
                </w14:textFill>
              </w:rPr>
            </w:pPr>
          </w:p>
        </w:tc>
        <w:tc>
          <w:tcPr>
            <w:tcW w:w="1741" w:type="pct"/>
          </w:tcPr>
          <w:p w14:paraId="54FC21E4">
            <w:pPr>
              <w:pStyle w:val="2"/>
              <w:rPr>
                <w:rFonts w:hint="eastAsia" w:ascii="仿宋" w:hAnsi="仿宋" w:eastAsia="仿宋" w:cs="仿宋"/>
                <w:color w:val="000000" w:themeColor="text1"/>
                <w14:textFill>
                  <w14:solidFill>
                    <w14:schemeClr w14:val="tx1"/>
                  </w14:solidFill>
                </w14:textFill>
              </w:rPr>
            </w:pPr>
          </w:p>
        </w:tc>
        <w:tc>
          <w:tcPr>
            <w:tcW w:w="1723" w:type="pct"/>
          </w:tcPr>
          <w:p w14:paraId="236BAFA1">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D2A753C">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A94B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4ADFC9BD">
            <w:pPr>
              <w:pStyle w:val="2"/>
              <w:rPr>
                <w:rFonts w:hint="eastAsia" w:ascii="仿宋" w:hAnsi="仿宋" w:eastAsia="仿宋" w:cs="仿宋"/>
                <w:color w:val="000000" w:themeColor="text1"/>
                <w14:textFill>
                  <w14:solidFill>
                    <w14:schemeClr w14:val="tx1"/>
                  </w14:solidFill>
                </w14:textFill>
              </w:rPr>
            </w:pPr>
          </w:p>
        </w:tc>
        <w:tc>
          <w:tcPr>
            <w:tcW w:w="1741" w:type="pct"/>
          </w:tcPr>
          <w:p w14:paraId="70D301DE">
            <w:pPr>
              <w:pStyle w:val="2"/>
              <w:rPr>
                <w:rFonts w:hint="eastAsia" w:ascii="仿宋" w:hAnsi="仿宋" w:eastAsia="仿宋" w:cs="仿宋"/>
                <w:color w:val="000000" w:themeColor="text1"/>
                <w14:textFill>
                  <w14:solidFill>
                    <w14:schemeClr w14:val="tx1"/>
                  </w14:solidFill>
                </w14:textFill>
              </w:rPr>
            </w:pPr>
          </w:p>
        </w:tc>
        <w:tc>
          <w:tcPr>
            <w:tcW w:w="1723" w:type="pct"/>
          </w:tcPr>
          <w:p w14:paraId="1F168E6B">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C13D3BA">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09A4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A75EDEA">
            <w:pPr>
              <w:pStyle w:val="2"/>
              <w:rPr>
                <w:rFonts w:hint="eastAsia" w:ascii="仿宋" w:hAnsi="仿宋" w:eastAsia="仿宋" w:cs="仿宋"/>
                <w:color w:val="000000" w:themeColor="text1"/>
                <w14:textFill>
                  <w14:solidFill>
                    <w14:schemeClr w14:val="tx1"/>
                  </w14:solidFill>
                </w14:textFill>
              </w:rPr>
            </w:pPr>
          </w:p>
        </w:tc>
        <w:tc>
          <w:tcPr>
            <w:tcW w:w="1741" w:type="pct"/>
          </w:tcPr>
          <w:p w14:paraId="664E16D2">
            <w:pPr>
              <w:pStyle w:val="2"/>
              <w:rPr>
                <w:rFonts w:hint="eastAsia" w:ascii="仿宋" w:hAnsi="仿宋" w:eastAsia="仿宋" w:cs="仿宋"/>
                <w:color w:val="000000" w:themeColor="text1"/>
                <w14:textFill>
                  <w14:solidFill>
                    <w14:schemeClr w14:val="tx1"/>
                  </w14:solidFill>
                </w14:textFill>
              </w:rPr>
            </w:pPr>
          </w:p>
        </w:tc>
        <w:tc>
          <w:tcPr>
            <w:tcW w:w="1723" w:type="pct"/>
          </w:tcPr>
          <w:p w14:paraId="2A8CC7D4">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75F1393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0BEE1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32FD34A">
            <w:pPr>
              <w:pStyle w:val="2"/>
              <w:rPr>
                <w:rFonts w:hint="eastAsia" w:ascii="仿宋" w:hAnsi="仿宋" w:eastAsia="仿宋" w:cs="仿宋"/>
                <w:color w:val="000000" w:themeColor="text1"/>
                <w14:textFill>
                  <w14:solidFill>
                    <w14:schemeClr w14:val="tx1"/>
                  </w14:solidFill>
                </w14:textFill>
              </w:rPr>
            </w:pPr>
          </w:p>
        </w:tc>
        <w:tc>
          <w:tcPr>
            <w:tcW w:w="1741" w:type="pct"/>
          </w:tcPr>
          <w:p w14:paraId="0F4F3DCF">
            <w:pPr>
              <w:pStyle w:val="2"/>
              <w:rPr>
                <w:rFonts w:hint="eastAsia" w:ascii="仿宋" w:hAnsi="仿宋" w:eastAsia="仿宋" w:cs="仿宋"/>
                <w:color w:val="000000" w:themeColor="text1"/>
                <w14:textFill>
                  <w14:solidFill>
                    <w14:schemeClr w14:val="tx1"/>
                  </w14:solidFill>
                </w14:textFill>
              </w:rPr>
            </w:pPr>
          </w:p>
        </w:tc>
        <w:tc>
          <w:tcPr>
            <w:tcW w:w="1723" w:type="pct"/>
          </w:tcPr>
          <w:p w14:paraId="41134508">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4493992">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7C1E8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2F9EAD29">
            <w:pPr>
              <w:pStyle w:val="2"/>
              <w:rPr>
                <w:rFonts w:hint="eastAsia" w:ascii="仿宋" w:hAnsi="仿宋" w:eastAsia="仿宋" w:cs="仿宋"/>
                <w:color w:val="000000" w:themeColor="text1"/>
                <w14:textFill>
                  <w14:solidFill>
                    <w14:schemeClr w14:val="tx1"/>
                  </w14:solidFill>
                </w14:textFill>
              </w:rPr>
            </w:pPr>
          </w:p>
        </w:tc>
        <w:tc>
          <w:tcPr>
            <w:tcW w:w="1741" w:type="pct"/>
          </w:tcPr>
          <w:p w14:paraId="24047B4D">
            <w:pPr>
              <w:pStyle w:val="2"/>
              <w:rPr>
                <w:rFonts w:hint="eastAsia" w:ascii="仿宋" w:hAnsi="仿宋" w:eastAsia="仿宋" w:cs="仿宋"/>
                <w:color w:val="000000" w:themeColor="text1"/>
                <w14:textFill>
                  <w14:solidFill>
                    <w14:schemeClr w14:val="tx1"/>
                  </w14:solidFill>
                </w14:textFill>
              </w:rPr>
            </w:pPr>
          </w:p>
        </w:tc>
        <w:tc>
          <w:tcPr>
            <w:tcW w:w="1723" w:type="pct"/>
          </w:tcPr>
          <w:p w14:paraId="5CFD982F">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6E8A2DFF">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bl>
    <w:p w14:paraId="51DF035E">
      <w:pPr>
        <w:pStyle w:val="4"/>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或中选资格。如与</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w:t>
      </w:r>
      <w:r>
        <w:rPr>
          <w:rFonts w:hint="eastAsia" w:ascii="仿宋" w:hAnsi="仿宋" w:eastAsia="仿宋" w:cs="仿宋"/>
          <w:color w:val="000000" w:themeColor="text1"/>
          <w:lang w:val="en-US" w:eastAsia="zh-CN"/>
          <w14:textFill>
            <w14:solidFill>
              <w14:schemeClr w14:val="tx1"/>
            </w14:solidFill>
          </w14:textFill>
        </w:rPr>
        <w:t>附件一：二、</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szCs w:val="24"/>
          <w14:textFill>
            <w14:solidFill>
              <w14:schemeClr w14:val="tx1"/>
            </w14:solidFill>
          </w14:textFill>
        </w:rPr>
        <w:t>无偏离，则无须逐条应答，但要在此表中明确其完全响应。如有偏离条款（包括正偏离和负偏离），请将偏离条款逐条应答。未明确应答的条款，视为默认接受及响应</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文件，并对</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申请人的</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申请文件具有约束力。</w:t>
      </w:r>
    </w:p>
    <w:p w14:paraId="7D356803">
      <w:pPr>
        <w:pStyle w:val="8"/>
        <w:numPr>
          <w:ilvl w:val="-1"/>
          <w:numId w:val="0"/>
        </w:numPr>
        <w:ind w:left="0" w:firstLine="0" w:firstLineChars="0"/>
        <w:rPr>
          <w:rFonts w:hint="eastAsia" w:ascii="仿宋" w:hAnsi="仿宋" w:eastAsia="仿宋" w:cs="仿宋"/>
          <w:color w:val="000000" w:themeColor="text1"/>
          <w:sz w:val="30"/>
          <w:szCs w:val="30"/>
          <w14:textFill>
            <w14:solidFill>
              <w14:schemeClr w14:val="tx1"/>
            </w14:solidFill>
          </w14:textFill>
        </w:rPr>
      </w:pPr>
    </w:p>
    <w:p w14:paraId="3D933D8E">
      <w:pPr>
        <w:pStyle w:val="8"/>
        <w:numPr>
          <w:ilvl w:val="-1"/>
          <w:numId w:val="0"/>
        </w:numPr>
        <w:ind w:left="0" w:firstLine="0" w:firstLineChars="0"/>
        <w:rPr>
          <w:color w:val="000000" w:themeColor="text1"/>
          <w:sz w:val="30"/>
          <w:szCs w:val="30"/>
          <w14:textFill>
            <w14:solidFill>
              <w14:schemeClr w14:val="tx1"/>
            </w14:solidFill>
          </w14:textFill>
        </w:rPr>
      </w:pPr>
    </w:p>
    <w:p w14:paraId="65E69BAD">
      <w:pPr>
        <w:pStyle w:val="8"/>
        <w:numPr>
          <w:ilvl w:val="-1"/>
          <w:numId w:val="0"/>
        </w:numPr>
        <w:ind w:left="0" w:firstLine="0" w:firstLineChars="0"/>
        <w:rPr>
          <w:color w:val="000000" w:themeColor="text1"/>
          <w:sz w:val="30"/>
          <w:szCs w:val="30"/>
          <w14:textFill>
            <w14:solidFill>
              <w14:schemeClr w14:val="tx1"/>
            </w14:solidFill>
          </w14:textFill>
        </w:rPr>
      </w:pPr>
    </w:p>
    <w:p w14:paraId="55CED53A">
      <w:pPr>
        <w:pStyle w:val="8"/>
        <w:numPr>
          <w:ilvl w:val="-1"/>
          <w:numId w:val="0"/>
        </w:numPr>
        <w:ind w:left="0" w:firstLine="0" w:firstLineChars="0"/>
        <w:rPr>
          <w:color w:val="000000" w:themeColor="text1"/>
          <w:sz w:val="30"/>
          <w:szCs w:val="30"/>
          <w14:textFill>
            <w14:solidFill>
              <w14:schemeClr w14:val="tx1"/>
            </w14:solidFill>
          </w14:textFill>
        </w:rPr>
      </w:pPr>
    </w:p>
    <w:p w14:paraId="1A5EE202">
      <w:pPr>
        <w:pStyle w:val="8"/>
        <w:numPr>
          <w:ilvl w:val="-1"/>
          <w:numId w:val="0"/>
        </w:numPr>
        <w:ind w:left="0" w:firstLine="0" w:firstLineChars="0"/>
        <w:rPr>
          <w:color w:val="000000" w:themeColor="text1"/>
          <w:sz w:val="30"/>
          <w:szCs w:val="30"/>
          <w14:textFill>
            <w14:solidFill>
              <w14:schemeClr w14:val="tx1"/>
            </w14:solidFill>
          </w14:textFill>
        </w:rPr>
      </w:pPr>
    </w:p>
    <w:p w14:paraId="1E4D6A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E3F2A19">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13895B9">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7</w:t>
      </w:r>
    </w:p>
    <w:p w14:paraId="31EB3502">
      <w:pPr>
        <w:numPr>
          <w:ilvl w:val="0"/>
          <w:numId w:val="0"/>
        </w:numPr>
        <w:ind w:right="150" w:rightChars="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类似项目业绩</w:t>
      </w:r>
    </w:p>
    <w:p w14:paraId="084598A4">
      <w:pPr>
        <w:pStyle w:val="7"/>
        <w:rPr>
          <w:rFonts w:hint="eastAsia" w:ascii="仿宋" w:hAnsi="仿宋" w:eastAsia="仿宋" w:cs="仿宋"/>
          <w:lang w:val="en-US" w:eastAsia="zh-CN"/>
        </w:rPr>
      </w:pPr>
    </w:p>
    <w:tbl>
      <w:tblPr>
        <w:tblStyle w:val="5"/>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22"/>
        <w:gridCol w:w="4877"/>
      </w:tblGrid>
      <w:tr w14:paraId="6E8B4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511" w:type="pct"/>
            <w:vAlign w:val="center"/>
          </w:tcPr>
          <w:p w14:paraId="183356BA">
            <w:pPr>
              <w:widowControl/>
              <w:spacing w:line="360" w:lineRule="auto"/>
              <w:jc w:val="center"/>
              <w:rPr>
                <w:rFonts w:hint="eastAsia" w:ascii="仿宋" w:hAnsi="仿宋" w:eastAsia="仿宋" w:cs="仿宋"/>
                <w:b/>
                <w:color w:val="000000" w:themeColor="text1"/>
                <w:kern w:val="0"/>
                <w:sz w:val="24"/>
                <w:lang w:val="en-US" w:eastAsia="zh-CN"/>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类似项目业绩</w:t>
            </w:r>
          </w:p>
        </w:tc>
        <w:tc>
          <w:tcPr>
            <w:tcW w:w="2488" w:type="pct"/>
            <w:vAlign w:val="center"/>
          </w:tcPr>
          <w:p w14:paraId="5241AC6A">
            <w:pPr>
              <w:widowControl/>
              <w:spacing w:line="360" w:lineRule="auto"/>
              <w:jc w:val="center"/>
              <w:rPr>
                <w:rFonts w:hint="eastAsia" w:ascii="仿宋" w:hAnsi="仿宋" w:eastAsia="仿宋" w:cs="仿宋"/>
                <w:b/>
                <w:color w:val="000000" w:themeColor="text1"/>
                <w:kern w:val="0"/>
                <w:sz w:val="24"/>
                <w:lang w:val="en-US"/>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中标价</w:t>
            </w:r>
          </w:p>
        </w:tc>
      </w:tr>
      <w:tr w14:paraId="7FCE3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A9D0EB">
            <w:pPr>
              <w:jc w:val="center"/>
              <w:rPr>
                <w:rFonts w:hint="eastAsia" w:ascii="仿宋" w:hAnsi="仿宋" w:eastAsia="仿宋" w:cs="仿宋"/>
                <w:color w:val="000000" w:themeColor="text1"/>
                <w14:textFill>
                  <w14:solidFill>
                    <w14:schemeClr w14:val="tx1"/>
                  </w14:solidFill>
                </w14:textFill>
              </w:rPr>
            </w:pPr>
          </w:p>
          <w:p w14:paraId="68E56C21">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41A538E8">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01316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09532409">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2EED20E7">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9F8E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149BBB7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1734A24">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B3A1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7E8662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78303AE">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520C3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0C8BFE7">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D433FCA">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2440A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4E49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AC8A523">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bl>
    <w:p w14:paraId="22E957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9035E53">
      <w:pPr>
        <w:pStyle w:val="4"/>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w:t>
      </w:r>
    </w:p>
    <w:p w14:paraId="290161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6E4F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6586B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3F0F7B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9FEC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486EE07">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8</w:t>
      </w:r>
    </w:p>
    <w:p w14:paraId="403E1FB4">
      <w:pPr>
        <w:ind w:right="15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需要说明的其他内容</w:t>
      </w:r>
    </w:p>
    <w:p w14:paraId="1D2EB287">
      <w:pPr>
        <w:pStyle w:val="7"/>
        <w:ind w:firstLine="480" w:firstLineChars="200"/>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包括且不限于：项目</w:t>
      </w:r>
      <w:r>
        <w:rPr>
          <w:rFonts w:hint="default" w:ascii="仿宋" w:hAnsi="仿宋" w:eastAsia="仿宋" w:cs="仿宋"/>
          <w:color w:val="000000" w:themeColor="text1"/>
          <w:kern w:val="0"/>
          <w:sz w:val="24"/>
          <w:szCs w:val="24"/>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方案等。</w:t>
      </w:r>
    </w:p>
    <w:p w14:paraId="6EE9CD3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410D8E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813236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F6270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AB4A0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4C9C7B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5337A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B24C42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FC9526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D1A6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FFFB20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295F34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11ADD7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CFD5FD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14B5C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40DEC9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538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9C927B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D3881B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FB2B9D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A42433F">
      <w:pPr>
        <w:widowControl/>
        <w:spacing w:line="360" w:lineRule="atLeast"/>
        <w:jc w:val="left"/>
        <w:rPr>
          <w:rFonts w:hint="eastAsia" w:ascii="仿宋" w:hAnsi="仿宋" w:eastAsia="仿宋"/>
          <w:b/>
          <w:color w:val="000000" w:themeColor="text1"/>
          <w:sz w:val="32"/>
          <w:szCs w:val="32"/>
          <w:highlight w:val="none"/>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9</w:t>
      </w:r>
    </w:p>
    <w:p w14:paraId="6361A719">
      <w:pPr>
        <w:keepNext/>
        <w:keepLines/>
        <w:spacing w:line="360" w:lineRule="auto"/>
        <w:jc w:val="center"/>
        <w:rPr>
          <w:rFonts w:ascii="Cambria" w:hAnsi="Cambria" w:eastAsia="Cambria" w:cs="Cambria"/>
          <w:sz w:val="24"/>
        </w:rPr>
      </w:pPr>
      <w:r>
        <w:rPr>
          <w:rFonts w:ascii="宋体" w:hAnsi="宋体" w:eastAsia="宋体" w:cs="宋体"/>
          <w:b/>
          <w:sz w:val="32"/>
        </w:rPr>
        <w:t>法定代表人授权书</w:t>
      </w:r>
    </w:p>
    <w:p w14:paraId="4B75C778">
      <w:pPr>
        <w:pStyle w:val="4"/>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637A83E9">
      <w:pPr>
        <w:pStyle w:val="4"/>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投标</w:t>
      </w:r>
      <w:r>
        <w:rPr>
          <w:rFonts w:hint="eastAsia" w:ascii="宋体" w:hAnsi="宋体" w:eastAsia="宋体" w:cs="宋体"/>
          <w:szCs w:val="24"/>
          <w:u w:val="single"/>
        </w:rPr>
        <w:t xml:space="preserve">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14:paraId="2B8C8E15">
      <w:pPr>
        <w:pStyle w:val="4"/>
        <w:widowControl/>
        <w:ind w:firstLine="480" w:firstLineChars="200"/>
        <w:rPr>
          <w:rFonts w:ascii="宋体" w:hAnsi="宋体" w:eastAsia="宋体" w:cs="宋体"/>
          <w:kern w:val="0"/>
          <w:sz w:val="24"/>
          <w:szCs w:val="24"/>
        </w:rPr>
      </w:pPr>
      <w:r>
        <w:rPr>
          <w:rFonts w:hint="eastAsia" w:ascii="宋体" w:hAnsi="宋体" w:eastAsia="宋体" w:cs="宋体"/>
          <w:szCs w:val="24"/>
        </w:rPr>
        <w:t>授权代表无转委托权。特此委托。</w:t>
      </w:r>
    </w:p>
    <w:p w14:paraId="5811C4C3">
      <w:pPr>
        <w:autoSpaceDE w:val="0"/>
        <w:autoSpaceDN w:val="0"/>
        <w:adjustRightInd w:val="0"/>
        <w:snapToGrid w:val="0"/>
        <w:spacing w:line="360" w:lineRule="auto"/>
        <w:jc w:val="left"/>
        <w:rPr>
          <w:rFonts w:ascii="宋体" w:hAnsi="宋体" w:eastAsia="宋体" w:cs="宋体"/>
          <w:kern w:val="0"/>
          <w:sz w:val="24"/>
          <w:szCs w:val="24"/>
        </w:rPr>
      </w:pPr>
    </w:p>
    <w:p w14:paraId="4E6ABCB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14:paraId="58E0EE6C">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5569EB96">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6CF260C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0EB8A47E">
      <w:pPr>
        <w:jc w:val="left"/>
        <w:rPr>
          <w:rFonts w:hint="eastAsia" w:ascii="宋体" w:hAnsi="宋体" w:eastAsia="宋体" w:cs="宋体"/>
          <w:b w:val="0"/>
          <w:kern w:val="0"/>
          <w:sz w:val="24"/>
          <w:szCs w:val="24"/>
          <w:lang w:val="en-US" w:eastAsia="zh-CN"/>
        </w:rPr>
      </w:pPr>
    </w:p>
    <w:p w14:paraId="17D1B12B">
      <w:pPr>
        <w:jc w:val="left"/>
        <w:rPr>
          <w:rFonts w:hint="eastAsia" w:ascii="宋体" w:hAnsi="宋体" w:eastAsia="宋体" w:cs="宋体"/>
          <w:b w:val="0"/>
          <w:kern w:val="0"/>
          <w:sz w:val="24"/>
          <w:szCs w:val="24"/>
          <w:lang w:val="en-US" w:eastAsia="zh-CN"/>
        </w:rPr>
      </w:pPr>
      <w:r>
        <w:rPr>
          <w:rFonts w:hint="eastAsia" w:ascii="宋体" w:hAnsi="宋体" w:eastAsia="宋体" w:cs="宋体"/>
          <w:b w:val="0"/>
          <w:kern w:val="0"/>
          <w:sz w:val="24"/>
          <w:szCs w:val="24"/>
          <w:lang w:val="en-US" w:eastAsia="zh-CN"/>
        </w:rPr>
        <w:t>附身份证：</w:t>
      </w:r>
    </w:p>
    <w:p w14:paraId="6C1F226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E5F84F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8EE815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511B76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6DFC4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65E0BE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E67CC0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93F010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BD36940">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5D9C3A0"/>
    <w:sectPr>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6A3D92"/>
    <w:rsid w:val="6C6A3D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Date"/>
    <w:basedOn w:val="1"/>
    <w:next w:val="1"/>
    <w:semiHidden/>
    <w:unhideWhenUsed/>
    <w:qFormat/>
    <w:uiPriority w:val="99"/>
    <w:pPr>
      <w:ind w:left="100" w:leftChars="2500"/>
    </w:pPr>
  </w:style>
  <w:style w:type="paragraph" w:styleId="4">
    <w:name w:val="Normal (Web)"/>
    <w:basedOn w:val="1"/>
    <w:semiHidden/>
    <w:unhideWhenUsed/>
    <w:qFormat/>
    <w:uiPriority w:val="99"/>
    <w:pPr>
      <w:spacing w:beforeAutospacing="1" w:afterAutospacing="1"/>
      <w:jc w:val="left"/>
    </w:pPr>
    <w:rPr>
      <w:rFonts w:cs="Times New Roman"/>
      <w:kern w:val="0"/>
      <w:sz w:val="24"/>
    </w:rPr>
  </w:style>
  <w:style w:type="paragraph" w:customStyle="1" w:styleId="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8">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2025-03-12T01:15:00Z</dcterms:created>
  <dc:creator>邱玥</dc:creator>
  <cp:lastModifiedBy>邱玥</cp:lastModifiedBy>
  <dcterms:modified xsi:type="dcterms:W3CDTF">2025-03-12T01:16:26Z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0D56C34D464A4A71BDDACE43259A8C24_11</vt:lpwstr>
  </property>
</Properties>
</file>