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55120C">
      <w:pPr>
        <w:spacing w:line="360" w:lineRule="auto"/>
        <w:ind w:right="150"/>
        <w:jc w:val="left"/>
        <w:rPr>
          <w:rFonts w:ascii="宋体" w:hAnsi="宋体" w:eastAsia="宋体" w:cs="宋体"/>
          <w:b/>
          <w:color w:val="000000" w:themeColor="text1"/>
          <w:sz w:val="28"/>
          <w:szCs w:val="28"/>
          <w14:textFill>
            <w14:solidFill>
              <w14:schemeClr w14:val="tx1"/>
            </w14:solidFill>
          </w14:textFill>
        </w:rPr>
      </w:pPr>
      <w:bookmarkStart w:id="0" w:name="_GoBack"/>
      <w:r>
        <w:rPr>
          <w:rFonts w:hint="eastAsia" w:ascii="宋体" w:hAnsi="宋体" w:eastAsia="宋体" w:cs="宋体"/>
          <w:b/>
          <w:color w:val="000000" w:themeColor="text1"/>
          <w:sz w:val="28"/>
          <w:szCs w:val="28"/>
          <w14:textFill>
            <w14:solidFill>
              <w14:schemeClr w14:val="tx1"/>
            </w14:solidFill>
          </w14:textFill>
        </w:rPr>
        <w:t>附</w:t>
      </w:r>
      <w:r>
        <w:rPr>
          <w:rFonts w:hint="eastAsia" w:ascii="宋体" w:hAnsi="宋体" w:eastAsia="宋体" w:cs="宋体"/>
          <w:b/>
          <w:color w:val="000000" w:themeColor="text1"/>
          <w:sz w:val="28"/>
          <w:szCs w:val="28"/>
          <w:lang w:val="en-US" w:eastAsia="zh-CN"/>
          <w14:textFill>
            <w14:solidFill>
              <w14:schemeClr w14:val="tx1"/>
            </w14:solidFill>
          </w14:textFill>
        </w:rPr>
        <w:t>件二</w:t>
      </w:r>
      <w:r>
        <w:rPr>
          <w:rFonts w:hint="eastAsia" w:ascii="宋体" w:hAnsi="宋体" w:eastAsia="宋体" w:cs="宋体"/>
          <w:b/>
          <w:color w:val="000000" w:themeColor="text1"/>
          <w:sz w:val="28"/>
          <w:szCs w:val="28"/>
          <w14:textFill>
            <w14:solidFill>
              <w14:schemeClr w14:val="tx1"/>
            </w14:solidFill>
          </w14:textFill>
        </w:rPr>
        <w:t>：</w:t>
      </w:r>
      <w:r>
        <w:rPr>
          <w:rFonts w:hint="eastAsia" w:ascii="宋体" w:hAnsi="宋体" w:eastAsia="宋体" w:cs="宋体"/>
          <w:b/>
          <w:color w:val="000000" w:themeColor="text1"/>
          <w:sz w:val="28"/>
          <w:szCs w:val="28"/>
          <w:lang w:eastAsia="zh-CN"/>
          <w14:textFill>
            <w14:solidFill>
              <w14:schemeClr w14:val="tx1"/>
            </w14:solidFill>
          </w14:textFill>
        </w:rPr>
        <w:t>投标</w:t>
      </w:r>
      <w:r>
        <w:rPr>
          <w:rFonts w:hint="eastAsia" w:ascii="宋体" w:hAnsi="宋体" w:eastAsia="宋体" w:cs="宋体"/>
          <w:b/>
          <w:color w:val="000000" w:themeColor="text1"/>
          <w:sz w:val="28"/>
          <w:szCs w:val="28"/>
          <w14:textFill>
            <w14:solidFill>
              <w14:schemeClr w14:val="tx1"/>
            </w14:solidFill>
          </w14:textFill>
        </w:rPr>
        <w:t>文件格式</w:t>
      </w:r>
    </w:p>
    <w:bookmarkEnd w:id="0"/>
    <w:p w14:paraId="06F073F9">
      <w:pPr>
        <w:pStyle w:val="9"/>
        <w:numPr>
          <w:ilvl w:val="0"/>
          <w:numId w:val="1"/>
        </w:numPr>
        <w:spacing w:line="360" w:lineRule="auto"/>
        <w:ind w:right="150" w:firstLineChars="0"/>
        <w:jc w:val="lef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营业执照、</w:t>
      </w:r>
      <w:r>
        <w:rPr>
          <w:rFonts w:hint="eastAsia" w:ascii="宋体" w:hAnsi="宋体" w:eastAsia="宋体" w:cs="宋体"/>
          <w:color w:val="000000" w:themeColor="text1"/>
          <w:sz w:val="24"/>
          <w:szCs w:val="24"/>
          <w:lang w:val="en-US" w:eastAsia="zh-CN"/>
          <w14:textFill>
            <w14:solidFill>
              <w14:schemeClr w14:val="tx1"/>
            </w14:solidFill>
          </w14:textFill>
        </w:rPr>
        <w:t>厂家授权书</w:t>
      </w:r>
      <w:r>
        <w:rPr>
          <w:rFonts w:hint="eastAsia" w:ascii="宋体" w:hAnsi="宋体" w:eastAsia="宋体" w:cs="宋体"/>
          <w:color w:val="000000" w:themeColor="text1"/>
          <w:sz w:val="24"/>
          <w:szCs w:val="24"/>
          <w14:textFill>
            <w14:solidFill>
              <w14:schemeClr w14:val="tx1"/>
            </w14:solidFill>
          </w14:textFill>
        </w:rPr>
        <w:t>（复印件盖鲜章）</w:t>
      </w:r>
      <w:r>
        <w:rPr>
          <w:rFonts w:hint="eastAsia" w:ascii="宋体" w:hAnsi="宋体" w:eastAsia="宋体" w:cs="宋体"/>
          <w:color w:val="000000" w:themeColor="text1"/>
          <w:sz w:val="24"/>
          <w:szCs w:val="24"/>
          <w:lang w:val="en-US" w:eastAsia="zh-CN"/>
          <w14:textFill>
            <w14:solidFill>
              <w14:schemeClr w14:val="tx1"/>
            </w14:solidFill>
          </w14:textFill>
        </w:rPr>
        <w:t>等资质材料</w:t>
      </w:r>
      <w:r>
        <w:rPr>
          <w:rFonts w:hint="eastAsia" w:ascii="宋体" w:hAnsi="宋体" w:eastAsia="宋体" w:cs="宋体"/>
          <w:color w:val="000000" w:themeColor="text1"/>
          <w:sz w:val="24"/>
          <w:szCs w:val="24"/>
          <w14:textFill>
            <w14:solidFill>
              <w14:schemeClr w14:val="tx1"/>
            </w14:solidFill>
          </w14:textFill>
        </w:rPr>
        <w:t>。</w:t>
      </w:r>
    </w:p>
    <w:p w14:paraId="408B0907">
      <w:pPr>
        <w:pStyle w:val="9"/>
        <w:numPr>
          <w:ilvl w:val="0"/>
          <w:numId w:val="1"/>
        </w:numPr>
        <w:spacing w:line="360" w:lineRule="auto"/>
        <w:ind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法定代表人身份证复印件、法定代表人授权书（样表1）及授权代表身份证复印件。</w:t>
      </w:r>
    </w:p>
    <w:p w14:paraId="73A91968">
      <w:pPr>
        <w:pStyle w:val="9"/>
        <w:numPr>
          <w:ilvl w:val="0"/>
          <w:numId w:val="1"/>
        </w:numPr>
        <w:spacing w:line="360" w:lineRule="auto"/>
        <w:ind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项目要求应答表（样表2）。</w:t>
      </w:r>
    </w:p>
    <w:p w14:paraId="2849B13E">
      <w:pPr>
        <w:pStyle w:val="9"/>
        <w:numPr>
          <w:ilvl w:val="0"/>
          <w:numId w:val="1"/>
        </w:numPr>
        <w:spacing w:line="360" w:lineRule="auto"/>
        <w:ind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服务方案及报价一览表（样表3）。</w:t>
      </w:r>
    </w:p>
    <w:p w14:paraId="011C25C9">
      <w:pPr>
        <w:pStyle w:val="9"/>
        <w:numPr>
          <w:ilvl w:val="0"/>
          <w:numId w:val="1"/>
        </w:numPr>
        <w:spacing w:line="360" w:lineRule="auto"/>
        <w:ind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资格承诺函（样表4）。</w:t>
      </w:r>
    </w:p>
    <w:p w14:paraId="724A99DB">
      <w:pPr>
        <w:pStyle w:val="9"/>
        <w:numPr>
          <w:ilvl w:val="0"/>
          <w:numId w:val="1"/>
        </w:numPr>
        <w:spacing w:line="360" w:lineRule="auto"/>
        <w:ind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供应商类似项目业绩一览表，须提供合同复印件盖鲜章。</w:t>
      </w:r>
    </w:p>
    <w:p w14:paraId="728D2DB1">
      <w:pPr>
        <w:pStyle w:val="9"/>
        <w:numPr>
          <w:ilvl w:val="0"/>
          <w:numId w:val="1"/>
        </w:numPr>
        <w:spacing w:line="360" w:lineRule="auto"/>
        <w:ind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供应商需要说明的其他内容。</w:t>
      </w:r>
    </w:p>
    <w:p w14:paraId="3A2154B5">
      <w:pPr>
        <w:pStyle w:val="9"/>
        <w:widowControl w:val="0"/>
        <w:numPr>
          <w:ilvl w:val="0"/>
          <w:numId w:val="0"/>
        </w:numPr>
        <w:spacing w:line="360" w:lineRule="auto"/>
        <w:jc w:val="both"/>
        <w:rPr>
          <w:rFonts w:hint="eastAsia" w:ascii="宋体" w:hAnsi="宋体" w:eastAsia="宋体" w:cs="宋体"/>
          <w:color w:val="000000" w:themeColor="text1"/>
          <w:sz w:val="24"/>
          <w:szCs w:val="24"/>
          <w14:textFill>
            <w14:solidFill>
              <w14:schemeClr w14:val="tx1"/>
            </w14:solidFill>
          </w14:textFill>
        </w:rPr>
      </w:pPr>
    </w:p>
    <w:p w14:paraId="316101D5">
      <w:pPr>
        <w:pStyle w:val="9"/>
        <w:widowControl w:val="0"/>
        <w:numPr>
          <w:ilvl w:val="0"/>
          <w:numId w:val="0"/>
        </w:numPr>
        <w:spacing w:line="360" w:lineRule="auto"/>
        <w:jc w:val="both"/>
        <w:rPr>
          <w:rFonts w:hint="eastAsia" w:ascii="宋体" w:hAnsi="宋体" w:eastAsia="宋体" w:cs="宋体"/>
          <w:color w:val="000000" w:themeColor="text1"/>
          <w:sz w:val="24"/>
          <w:szCs w:val="24"/>
          <w14:textFill>
            <w14:solidFill>
              <w14:schemeClr w14:val="tx1"/>
            </w14:solidFill>
          </w14:textFill>
        </w:rPr>
      </w:pPr>
    </w:p>
    <w:p w14:paraId="5C78D5D6">
      <w:pPr>
        <w:pStyle w:val="9"/>
        <w:widowControl w:val="0"/>
        <w:numPr>
          <w:ilvl w:val="0"/>
          <w:numId w:val="0"/>
        </w:numPr>
        <w:spacing w:line="360" w:lineRule="auto"/>
        <w:jc w:val="both"/>
        <w:rPr>
          <w:rFonts w:hint="eastAsia" w:ascii="宋体" w:hAnsi="宋体" w:eastAsia="宋体" w:cs="宋体"/>
          <w:color w:val="000000" w:themeColor="text1"/>
          <w:sz w:val="24"/>
          <w:szCs w:val="24"/>
          <w14:textFill>
            <w14:solidFill>
              <w14:schemeClr w14:val="tx1"/>
            </w14:solidFill>
          </w14:textFill>
        </w:rPr>
      </w:pPr>
    </w:p>
    <w:p w14:paraId="743B6C3A">
      <w:pPr>
        <w:pStyle w:val="9"/>
        <w:widowControl w:val="0"/>
        <w:numPr>
          <w:ilvl w:val="0"/>
          <w:numId w:val="0"/>
        </w:numPr>
        <w:spacing w:line="360" w:lineRule="auto"/>
        <w:jc w:val="both"/>
        <w:rPr>
          <w:rFonts w:hint="eastAsia" w:ascii="宋体" w:hAnsi="宋体" w:eastAsia="宋体" w:cs="宋体"/>
          <w:color w:val="000000" w:themeColor="text1"/>
          <w:sz w:val="24"/>
          <w:szCs w:val="24"/>
          <w14:textFill>
            <w14:solidFill>
              <w14:schemeClr w14:val="tx1"/>
            </w14:solidFill>
          </w14:textFill>
        </w:rPr>
      </w:pPr>
    </w:p>
    <w:p w14:paraId="61540B8D">
      <w:pPr>
        <w:pStyle w:val="9"/>
        <w:widowControl w:val="0"/>
        <w:numPr>
          <w:ilvl w:val="0"/>
          <w:numId w:val="0"/>
        </w:numPr>
        <w:spacing w:line="360" w:lineRule="auto"/>
        <w:jc w:val="both"/>
        <w:rPr>
          <w:rFonts w:hint="eastAsia" w:ascii="宋体" w:hAnsi="宋体" w:eastAsia="宋体" w:cs="宋体"/>
          <w:color w:val="000000" w:themeColor="text1"/>
          <w:sz w:val="24"/>
          <w:szCs w:val="24"/>
          <w14:textFill>
            <w14:solidFill>
              <w14:schemeClr w14:val="tx1"/>
            </w14:solidFill>
          </w14:textFill>
        </w:rPr>
      </w:pPr>
    </w:p>
    <w:p w14:paraId="3708855E">
      <w:pPr>
        <w:pStyle w:val="9"/>
        <w:widowControl w:val="0"/>
        <w:numPr>
          <w:ilvl w:val="0"/>
          <w:numId w:val="0"/>
        </w:numPr>
        <w:spacing w:line="360" w:lineRule="auto"/>
        <w:jc w:val="both"/>
        <w:rPr>
          <w:rFonts w:hint="eastAsia" w:ascii="宋体" w:hAnsi="宋体" w:eastAsia="宋体" w:cs="宋体"/>
          <w:color w:val="000000" w:themeColor="text1"/>
          <w:sz w:val="24"/>
          <w:szCs w:val="24"/>
          <w14:textFill>
            <w14:solidFill>
              <w14:schemeClr w14:val="tx1"/>
            </w14:solidFill>
          </w14:textFill>
        </w:rPr>
      </w:pPr>
    </w:p>
    <w:p w14:paraId="31F0CB7D">
      <w:pPr>
        <w:pStyle w:val="9"/>
        <w:widowControl w:val="0"/>
        <w:numPr>
          <w:ilvl w:val="0"/>
          <w:numId w:val="0"/>
        </w:numPr>
        <w:spacing w:line="360" w:lineRule="auto"/>
        <w:jc w:val="both"/>
        <w:rPr>
          <w:rFonts w:hint="eastAsia" w:ascii="宋体" w:hAnsi="宋体" w:eastAsia="宋体" w:cs="宋体"/>
          <w:color w:val="000000" w:themeColor="text1"/>
          <w:sz w:val="24"/>
          <w:szCs w:val="24"/>
          <w14:textFill>
            <w14:solidFill>
              <w14:schemeClr w14:val="tx1"/>
            </w14:solidFill>
          </w14:textFill>
        </w:rPr>
      </w:pPr>
    </w:p>
    <w:p w14:paraId="2A1FD359">
      <w:pPr>
        <w:pStyle w:val="9"/>
        <w:widowControl w:val="0"/>
        <w:numPr>
          <w:ilvl w:val="0"/>
          <w:numId w:val="0"/>
        </w:numPr>
        <w:spacing w:line="360" w:lineRule="auto"/>
        <w:jc w:val="both"/>
        <w:rPr>
          <w:rFonts w:hint="eastAsia" w:ascii="宋体" w:hAnsi="宋体" w:eastAsia="宋体" w:cs="宋体"/>
          <w:color w:val="000000" w:themeColor="text1"/>
          <w:sz w:val="24"/>
          <w:szCs w:val="24"/>
          <w14:textFill>
            <w14:solidFill>
              <w14:schemeClr w14:val="tx1"/>
            </w14:solidFill>
          </w14:textFill>
        </w:rPr>
      </w:pPr>
    </w:p>
    <w:p w14:paraId="7E5C9302">
      <w:pPr>
        <w:pStyle w:val="9"/>
        <w:widowControl w:val="0"/>
        <w:numPr>
          <w:ilvl w:val="0"/>
          <w:numId w:val="0"/>
        </w:numPr>
        <w:spacing w:line="360" w:lineRule="auto"/>
        <w:jc w:val="both"/>
        <w:rPr>
          <w:rFonts w:hint="eastAsia" w:ascii="宋体" w:hAnsi="宋体" w:eastAsia="宋体" w:cs="宋体"/>
          <w:color w:val="000000" w:themeColor="text1"/>
          <w:sz w:val="24"/>
          <w:szCs w:val="24"/>
          <w14:textFill>
            <w14:solidFill>
              <w14:schemeClr w14:val="tx1"/>
            </w14:solidFill>
          </w14:textFill>
        </w:rPr>
      </w:pPr>
    </w:p>
    <w:p w14:paraId="56B7550F">
      <w:pPr>
        <w:pStyle w:val="9"/>
        <w:widowControl w:val="0"/>
        <w:numPr>
          <w:ilvl w:val="0"/>
          <w:numId w:val="0"/>
        </w:numPr>
        <w:spacing w:line="360" w:lineRule="auto"/>
        <w:jc w:val="both"/>
        <w:rPr>
          <w:rFonts w:hint="eastAsia" w:ascii="宋体" w:hAnsi="宋体" w:eastAsia="宋体" w:cs="宋体"/>
          <w:color w:val="000000" w:themeColor="text1"/>
          <w:sz w:val="24"/>
          <w:szCs w:val="24"/>
          <w14:textFill>
            <w14:solidFill>
              <w14:schemeClr w14:val="tx1"/>
            </w14:solidFill>
          </w14:textFill>
        </w:rPr>
      </w:pPr>
    </w:p>
    <w:p w14:paraId="4B6EF9E3">
      <w:pPr>
        <w:pStyle w:val="9"/>
        <w:widowControl w:val="0"/>
        <w:numPr>
          <w:ilvl w:val="0"/>
          <w:numId w:val="0"/>
        </w:numPr>
        <w:spacing w:line="360" w:lineRule="auto"/>
        <w:jc w:val="both"/>
        <w:rPr>
          <w:rFonts w:hint="eastAsia" w:ascii="宋体" w:hAnsi="宋体" w:eastAsia="宋体" w:cs="宋体"/>
          <w:color w:val="000000" w:themeColor="text1"/>
          <w:sz w:val="24"/>
          <w:szCs w:val="24"/>
          <w14:textFill>
            <w14:solidFill>
              <w14:schemeClr w14:val="tx1"/>
            </w14:solidFill>
          </w14:textFill>
        </w:rPr>
      </w:pPr>
    </w:p>
    <w:p w14:paraId="7C4CD6D8">
      <w:pPr>
        <w:pStyle w:val="9"/>
        <w:widowControl w:val="0"/>
        <w:numPr>
          <w:ilvl w:val="0"/>
          <w:numId w:val="0"/>
        </w:numPr>
        <w:spacing w:line="360" w:lineRule="auto"/>
        <w:jc w:val="both"/>
        <w:rPr>
          <w:rFonts w:hint="eastAsia" w:ascii="宋体" w:hAnsi="宋体" w:eastAsia="宋体" w:cs="宋体"/>
          <w:color w:val="000000" w:themeColor="text1"/>
          <w:sz w:val="24"/>
          <w:szCs w:val="24"/>
          <w14:textFill>
            <w14:solidFill>
              <w14:schemeClr w14:val="tx1"/>
            </w14:solidFill>
          </w14:textFill>
        </w:rPr>
      </w:pPr>
    </w:p>
    <w:p w14:paraId="3A68C38F">
      <w:pPr>
        <w:pStyle w:val="9"/>
        <w:widowControl w:val="0"/>
        <w:numPr>
          <w:ilvl w:val="0"/>
          <w:numId w:val="0"/>
        </w:numPr>
        <w:spacing w:line="360" w:lineRule="auto"/>
        <w:jc w:val="both"/>
        <w:rPr>
          <w:rFonts w:hint="eastAsia" w:ascii="宋体" w:hAnsi="宋体" w:eastAsia="宋体" w:cs="宋体"/>
          <w:color w:val="000000" w:themeColor="text1"/>
          <w:sz w:val="24"/>
          <w:szCs w:val="24"/>
          <w14:textFill>
            <w14:solidFill>
              <w14:schemeClr w14:val="tx1"/>
            </w14:solidFill>
          </w14:textFill>
        </w:rPr>
      </w:pPr>
    </w:p>
    <w:p w14:paraId="677EEE77">
      <w:pPr>
        <w:pStyle w:val="9"/>
        <w:widowControl w:val="0"/>
        <w:numPr>
          <w:ilvl w:val="0"/>
          <w:numId w:val="0"/>
        </w:numPr>
        <w:spacing w:line="360" w:lineRule="auto"/>
        <w:jc w:val="both"/>
        <w:rPr>
          <w:rFonts w:hint="eastAsia" w:ascii="宋体" w:hAnsi="宋体" w:eastAsia="宋体" w:cs="宋体"/>
          <w:color w:val="000000" w:themeColor="text1"/>
          <w:sz w:val="24"/>
          <w:szCs w:val="24"/>
          <w14:textFill>
            <w14:solidFill>
              <w14:schemeClr w14:val="tx1"/>
            </w14:solidFill>
          </w14:textFill>
        </w:rPr>
      </w:pPr>
    </w:p>
    <w:p w14:paraId="7C1BBA6D">
      <w:pPr>
        <w:pStyle w:val="9"/>
        <w:widowControl w:val="0"/>
        <w:numPr>
          <w:ilvl w:val="0"/>
          <w:numId w:val="0"/>
        </w:numPr>
        <w:spacing w:line="360" w:lineRule="auto"/>
        <w:jc w:val="both"/>
        <w:rPr>
          <w:rFonts w:hint="eastAsia" w:ascii="宋体" w:hAnsi="宋体" w:eastAsia="宋体" w:cs="宋体"/>
          <w:color w:val="000000" w:themeColor="text1"/>
          <w:sz w:val="24"/>
          <w:szCs w:val="24"/>
          <w14:textFill>
            <w14:solidFill>
              <w14:schemeClr w14:val="tx1"/>
            </w14:solidFill>
          </w14:textFill>
        </w:rPr>
      </w:pPr>
    </w:p>
    <w:p w14:paraId="1BE4C307">
      <w:pPr>
        <w:pStyle w:val="9"/>
        <w:widowControl w:val="0"/>
        <w:numPr>
          <w:ilvl w:val="0"/>
          <w:numId w:val="0"/>
        </w:numPr>
        <w:spacing w:line="360" w:lineRule="auto"/>
        <w:jc w:val="both"/>
        <w:rPr>
          <w:rFonts w:hint="eastAsia" w:ascii="宋体" w:hAnsi="宋体" w:eastAsia="宋体" w:cs="宋体"/>
          <w:color w:val="000000" w:themeColor="text1"/>
          <w:sz w:val="24"/>
          <w:szCs w:val="24"/>
          <w14:textFill>
            <w14:solidFill>
              <w14:schemeClr w14:val="tx1"/>
            </w14:solidFill>
          </w14:textFill>
        </w:rPr>
      </w:pPr>
    </w:p>
    <w:p w14:paraId="2606E892">
      <w:pPr>
        <w:pStyle w:val="9"/>
        <w:widowControl w:val="0"/>
        <w:numPr>
          <w:ilvl w:val="0"/>
          <w:numId w:val="0"/>
        </w:numPr>
        <w:spacing w:line="360" w:lineRule="auto"/>
        <w:jc w:val="both"/>
        <w:rPr>
          <w:rFonts w:hint="eastAsia" w:ascii="宋体" w:hAnsi="宋体" w:eastAsia="宋体" w:cs="宋体"/>
          <w:color w:val="000000" w:themeColor="text1"/>
          <w:sz w:val="24"/>
          <w:szCs w:val="24"/>
          <w14:textFill>
            <w14:solidFill>
              <w14:schemeClr w14:val="tx1"/>
            </w14:solidFill>
          </w14:textFill>
        </w:rPr>
      </w:pPr>
    </w:p>
    <w:p w14:paraId="37044E05">
      <w:pPr>
        <w:pStyle w:val="9"/>
        <w:widowControl w:val="0"/>
        <w:numPr>
          <w:ilvl w:val="0"/>
          <w:numId w:val="0"/>
        </w:numPr>
        <w:spacing w:line="360" w:lineRule="auto"/>
        <w:jc w:val="both"/>
        <w:rPr>
          <w:rFonts w:hint="eastAsia" w:ascii="宋体" w:hAnsi="宋体" w:eastAsia="宋体" w:cs="宋体"/>
          <w:color w:val="000000" w:themeColor="text1"/>
          <w:sz w:val="24"/>
          <w:szCs w:val="24"/>
          <w14:textFill>
            <w14:solidFill>
              <w14:schemeClr w14:val="tx1"/>
            </w14:solidFill>
          </w14:textFill>
        </w:rPr>
      </w:pPr>
    </w:p>
    <w:p w14:paraId="45026997">
      <w:pPr>
        <w:pStyle w:val="9"/>
        <w:widowControl w:val="0"/>
        <w:numPr>
          <w:ilvl w:val="0"/>
          <w:numId w:val="0"/>
        </w:numPr>
        <w:spacing w:line="360" w:lineRule="auto"/>
        <w:jc w:val="both"/>
        <w:rPr>
          <w:rFonts w:hint="eastAsia" w:ascii="宋体" w:hAnsi="宋体" w:eastAsia="宋体" w:cs="宋体"/>
          <w:color w:val="000000" w:themeColor="text1"/>
          <w:sz w:val="24"/>
          <w:szCs w:val="24"/>
          <w14:textFill>
            <w14:solidFill>
              <w14:schemeClr w14:val="tx1"/>
            </w14:solidFill>
          </w14:textFill>
        </w:rPr>
      </w:pPr>
    </w:p>
    <w:p w14:paraId="38CD6E13">
      <w:pPr>
        <w:pStyle w:val="9"/>
        <w:widowControl w:val="0"/>
        <w:numPr>
          <w:ilvl w:val="0"/>
          <w:numId w:val="0"/>
        </w:numPr>
        <w:spacing w:line="360" w:lineRule="auto"/>
        <w:jc w:val="both"/>
        <w:rPr>
          <w:rFonts w:hint="eastAsia" w:ascii="宋体" w:hAnsi="宋体" w:eastAsia="宋体" w:cs="宋体"/>
          <w:color w:val="000000" w:themeColor="text1"/>
          <w:sz w:val="24"/>
          <w:szCs w:val="24"/>
          <w14:textFill>
            <w14:solidFill>
              <w14:schemeClr w14:val="tx1"/>
            </w14:solidFill>
          </w14:textFill>
        </w:rPr>
      </w:pPr>
    </w:p>
    <w:p w14:paraId="51BCC636">
      <w:pPr>
        <w:keepNext/>
        <w:keepLines/>
        <w:spacing w:line="416" w:lineRule="auto"/>
        <w:jc w:val="left"/>
        <w:rPr>
          <w:b/>
          <w:bCs/>
          <w:color w:val="000000" w:themeColor="text1"/>
          <w:sz w:val="30"/>
          <w:szCs w:val="30"/>
          <w14:textFill>
            <w14:solidFill>
              <w14:schemeClr w14:val="tx1"/>
            </w14:solidFill>
          </w14:textFill>
        </w:rPr>
      </w:pPr>
      <w:r>
        <w:rPr>
          <w:rFonts w:hint="eastAsia"/>
          <w:b/>
          <w:bCs/>
          <w:color w:val="000000" w:themeColor="text1"/>
          <w:sz w:val="30"/>
          <w:szCs w:val="30"/>
          <w:lang w:val="en-US" w:eastAsia="zh-CN"/>
          <w14:textFill>
            <w14:solidFill>
              <w14:schemeClr w14:val="tx1"/>
            </w14:solidFill>
          </w14:textFill>
        </w:rPr>
        <w:t>格式</w:t>
      </w:r>
      <w:r>
        <w:rPr>
          <w:rFonts w:hint="eastAsia"/>
          <w:b/>
          <w:bCs/>
          <w:color w:val="000000" w:themeColor="text1"/>
          <w:sz w:val="30"/>
          <w:szCs w:val="30"/>
          <w14:textFill>
            <w14:solidFill>
              <w14:schemeClr w14:val="tx1"/>
            </w14:solidFill>
          </w14:textFill>
        </w:rPr>
        <w:t>1</w:t>
      </w:r>
    </w:p>
    <w:p w14:paraId="1819B74E">
      <w:pPr>
        <w:pStyle w:val="4"/>
        <w:jc w:val="center"/>
        <w:rPr>
          <w:rFonts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14:textFill>
            <w14:solidFill>
              <w14:schemeClr w14:val="tx1"/>
            </w14:solidFill>
          </w14:textFill>
        </w:rPr>
        <w:t>法定代表人授权书</w:t>
      </w:r>
    </w:p>
    <w:p w14:paraId="7706ECDC">
      <w:pPr>
        <w:pStyle w:val="6"/>
        <w:widowControl/>
        <w:spacing w:beforeAutospacing="0" w:afterAutospacing="0" w:line="360" w:lineRule="auto"/>
        <w:rPr>
          <w:rFonts w:ascii="宋体" w:hAnsi="宋体" w:eastAsia="宋体" w:cs="宋体"/>
          <w:szCs w:val="24"/>
        </w:rPr>
      </w:pPr>
      <w:r>
        <w:rPr>
          <w:rFonts w:hint="eastAsia" w:ascii="宋体" w:hAnsi="宋体" w:eastAsia="宋体" w:cs="宋体"/>
          <w:szCs w:val="24"/>
        </w:rPr>
        <w:t>成都市龙泉驿区妇幼保健院：</w:t>
      </w:r>
    </w:p>
    <w:p w14:paraId="50666CEE">
      <w:pPr>
        <w:pStyle w:val="6"/>
        <w:widowControl/>
        <w:spacing w:beforeAutospacing="0" w:afterAutospacing="0" w:line="360" w:lineRule="auto"/>
        <w:ind w:firstLine="480" w:firstLineChars="200"/>
        <w:rPr>
          <w:rFonts w:ascii="宋体" w:hAnsi="宋体" w:eastAsia="宋体" w:cs="宋体"/>
          <w:szCs w:val="24"/>
        </w:rPr>
      </w:pPr>
      <w:r>
        <w:rPr>
          <w:rFonts w:hint="eastAsia" w:ascii="宋体" w:hAnsi="宋体" w:eastAsia="宋体" w:cs="宋体"/>
          <w:szCs w:val="24"/>
        </w:rPr>
        <w:t>本授权声明：我</w:t>
      </w:r>
      <w:r>
        <w:rPr>
          <w:rFonts w:hint="eastAsia" w:ascii="宋体" w:hAnsi="宋体" w:eastAsia="宋体" w:cs="宋体"/>
          <w:szCs w:val="24"/>
          <w:u w:val="single"/>
        </w:rPr>
        <w:t xml:space="preserve"> （姓名） </w:t>
      </w:r>
      <w:r>
        <w:rPr>
          <w:rFonts w:hint="eastAsia" w:ascii="宋体" w:hAnsi="宋体" w:eastAsia="宋体" w:cs="宋体"/>
          <w:szCs w:val="24"/>
        </w:rPr>
        <w:t>系</w:t>
      </w:r>
      <w:r>
        <w:rPr>
          <w:rFonts w:hint="eastAsia" w:ascii="宋体" w:hAnsi="宋体" w:eastAsia="宋体" w:cs="宋体"/>
          <w:szCs w:val="24"/>
          <w:u w:val="single"/>
        </w:rPr>
        <w:t xml:space="preserve"> （申请人全称） </w:t>
      </w:r>
      <w:r>
        <w:rPr>
          <w:rFonts w:hint="eastAsia" w:ascii="宋体" w:hAnsi="宋体" w:eastAsia="宋体" w:cs="宋体"/>
          <w:szCs w:val="24"/>
        </w:rPr>
        <w:t>的法定代表人，现授权</w:t>
      </w:r>
      <w:r>
        <w:rPr>
          <w:rFonts w:hint="eastAsia" w:ascii="宋体" w:hAnsi="宋体" w:eastAsia="宋体" w:cs="宋体"/>
          <w:szCs w:val="24"/>
          <w:u w:val="single"/>
        </w:rPr>
        <w:t xml:space="preserve"> （姓名） </w:t>
      </w:r>
      <w:r>
        <w:rPr>
          <w:rFonts w:hint="eastAsia" w:ascii="宋体" w:hAnsi="宋体" w:eastAsia="宋体" w:cs="宋体"/>
          <w:szCs w:val="24"/>
        </w:rPr>
        <w:t>为我单位授权代表人，以本单位的名义参加</w:t>
      </w:r>
      <w:r>
        <w:rPr>
          <w:rFonts w:hint="eastAsia" w:ascii="宋体" w:hAnsi="宋体" w:eastAsia="宋体" w:cs="宋体"/>
          <w:szCs w:val="24"/>
          <w:u w:val="single"/>
          <w:lang w:val="en-US" w:eastAsia="zh-CN"/>
        </w:rPr>
        <w:t xml:space="preserve">           </w:t>
      </w:r>
      <w:r>
        <w:rPr>
          <w:rFonts w:hint="eastAsia" w:ascii="宋体" w:hAnsi="宋体" w:eastAsia="宋体" w:cs="宋体"/>
          <w:szCs w:val="24"/>
        </w:rPr>
        <w:t>的采购活动。授权代表人在</w:t>
      </w:r>
      <w:r>
        <w:rPr>
          <w:rFonts w:hint="eastAsia" w:ascii="宋体" w:hAnsi="宋体" w:eastAsia="宋体" w:cs="宋体"/>
          <w:szCs w:val="24"/>
          <w:lang w:eastAsia="zh-CN"/>
        </w:rPr>
        <w:t>投标</w:t>
      </w:r>
      <w:r>
        <w:rPr>
          <w:rFonts w:hint="eastAsia" w:ascii="宋体" w:hAnsi="宋体" w:eastAsia="宋体" w:cs="宋体"/>
          <w:szCs w:val="24"/>
        </w:rPr>
        <w:t>活动和评比、谈判以及合同签订过程中所签署的一切文件和处理与之有关的一切事务，我及我单位均予以承认，并全部承担其产生的所有权利和义务。</w:t>
      </w:r>
    </w:p>
    <w:p w14:paraId="48D306EE">
      <w:pPr>
        <w:pStyle w:val="6"/>
        <w:widowControl/>
        <w:spacing w:beforeAutospacing="0" w:afterAutospacing="0" w:line="360" w:lineRule="auto"/>
        <w:ind w:firstLine="480" w:firstLineChars="200"/>
        <w:rPr>
          <w:rFonts w:ascii="宋体" w:hAnsi="宋体" w:eastAsia="宋体" w:cs="宋体"/>
          <w:szCs w:val="24"/>
        </w:rPr>
      </w:pPr>
      <w:r>
        <w:rPr>
          <w:rFonts w:hint="eastAsia" w:ascii="宋体" w:hAnsi="宋体" w:eastAsia="宋体" w:cs="宋体"/>
          <w:szCs w:val="24"/>
        </w:rPr>
        <w:t>授权代表无转委托权。特此委托。</w:t>
      </w:r>
    </w:p>
    <w:p w14:paraId="7A7BB4FE">
      <w:pPr>
        <w:autoSpaceDE w:val="0"/>
        <w:autoSpaceDN w:val="0"/>
        <w:adjustRightInd w:val="0"/>
        <w:snapToGrid w:val="0"/>
        <w:spacing w:line="360" w:lineRule="auto"/>
        <w:jc w:val="left"/>
        <w:rPr>
          <w:rFonts w:ascii="宋体" w:hAnsi="宋体" w:eastAsia="宋体" w:cs="宋体"/>
          <w:kern w:val="0"/>
          <w:sz w:val="24"/>
          <w:szCs w:val="24"/>
        </w:rPr>
      </w:pPr>
    </w:p>
    <w:p w14:paraId="0F9D661A">
      <w:pPr>
        <w:autoSpaceDE w:val="0"/>
        <w:autoSpaceDN w:val="0"/>
        <w:adjustRightInd w:val="0"/>
        <w:snapToGrid w:val="0"/>
        <w:spacing w:line="360" w:lineRule="auto"/>
        <w:jc w:val="left"/>
        <w:rPr>
          <w:rFonts w:ascii="宋体" w:hAnsi="宋体" w:eastAsia="宋体" w:cs="宋体"/>
          <w:kern w:val="0"/>
          <w:sz w:val="24"/>
          <w:szCs w:val="24"/>
        </w:rPr>
      </w:pPr>
    </w:p>
    <w:p w14:paraId="5C6346A7">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lang w:eastAsia="zh-CN"/>
        </w:rPr>
        <w:t>投标</w:t>
      </w:r>
      <w:r>
        <w:rPr>
          <w:rFonts w:hint="eastAsia" w:ascii="宋体" w:hAnsi="宋体" w:eastAsia="宋体" w:cs="宋体"/>
          <w:kern w:val="0"/>
          <w:sz w:val="24"/>
          <w:szCs w:val="24"/>
        </w:rPr>
        <w:t>申请人：</w:t>
      </w:r>
      <w:r>
        <w:rPr>
          <w:rFonts w:hint="eastAsia" w:ascii="宋体" w:hAnsi="宋体" w:eastAsia="宋体" w:cs="宋体"/>
          <w:kern w:val="0"/>
          <w:sz w:val="24"/>
          <w:szCs w:val="24"/>
          <w:u w:val="single"/>
        </w:rPr>
        <w:t xml:space="preserve">（全称并加盖公章） </w:t>
      </w:r>
    </w:p>
    <w:p w14:paraId="2B002617">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法定代表人（签字）：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14:paraId="3E45AE40">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授权代表人（签字）：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14:paraId="10039D7D">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日期：</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年</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月</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日</w:t>
      </w:r>
    </w:p>
    <w:p w14:paraId="67F39EDB">
      <w:pPr>
        <w:autoSpaceDE w:val="0"/>
        <w:autoSpaceDN w:val="0"/>
        <w:adjustRightInd w:val="0"/>
        <w:snapToGrid w:val="0"/>
        <w:spacing w:line="360" w:lineRule="auto"/>
        <w:jc w:val="left"/>
        <w:rPr>
          <w:rFonts w:ascii="宋体" w:hAnsi="宋体" w:eastAsia="宋体" w:cs="宋体"/>
          <w:kern w:val="0"/>
          <w:sz w:val="24"/>
          <w:szCs w:val="24"/>
        </w:rPr>
      </w:pPr>
    </w:p>
    <w:p w14:paraId="1BE99D6E">
      <w:pPr>
        <w:pStyle w:val="6"/>
        <w:widowControl/>
        <w:spacing w:beforeAutospacing="0" w:afterAutospacing="0" w:line="360" w:lineRule="auto"/>
        <w:rPr>
          <w:rFonts w:ascii="宋体" w:hAnsi="宋体" w:eastAsia="宋体" w:cs="宋体"/>
          <w:color w:val="000000" w:themeColor="text1"/>
          <w:kern w:val="2"/>
          <w:sz w:val="30"/>
          <w:szCs w:val="30"/>
          <w14:textFill>
            <w14:solidFill>
              <w14:schemeClr w14:val="tx1"/>
            </w14:solidFill>
          </w14:textFill>
        </w:rPr>
      </w:pPr>
      <w:r>
        <w:rPr>
          <w:rFonts w:hint="eastAsia" w:ascii="宋体" w:hAnsi="宋体" w:eastAsia="宋体" w:cs="宋体"/>
          <w:szCs w:val="24"/>
        </w:rPr>
        <w:t>附：法定代表人和授权代表身份证件正反面复印件</w:t>
      </w:r>
    </w:p>
    <w:p w14:paraId="0D24159F">
      <w:pPr>
        <w:pStyle w:val="2"/>
      </w:pPr>
    </w:p>
    <w:p w14:paraId="1BFC179E">
      <w:pPr>
        <w:pStyle w:val="4"/>
        <w:jc w:val="left"/>
        <w:rPr>
          <w:rFonts w:asciiTheme="minorHAnsi" w:hAnsiTheme="minorHAnsi" w:eastAsiaTheme="minorEastAsia" w:cstheme="minorBidi"/>
          <w:color w:val="000000" w:themeColor="text1"/>
          <w:sz w:val="30"/>
          <w:szCs w:val="30"/>
          <w14:textFill>
            <w14:solidFill>
              <w14:schemeClr w14:val="tx1"/>
            </w14:solidFill>
          </w14:textFill>
        </w:rPr>
      </w:pPr>
    </w:p>
    <w:p w14:paraId="5A7A2393">
      <w:pPr>
        <w:pStyle w:val="4"/>
        <w:jc w:val="left"/>
        <w:rPr>
          <w:rFonts w:hint="eastAsia" w:asciiTheme="minorHAnsi" w:hAnsiTheme="minorHAnsi" w:eastAsiaTheme="minorEastAsia" w:cstheme="minorBidi"/>
          <w:color w:val="000000" w:themeColor="text1"/>
          <w:sz w:val="30"/>
          <w:szCs w:val="30"/>
          <w:lang w:val="en-US" w:eastAsia="zh-CN"/>
          <w14:textFill>
            <w14:solidFill>
              <w14:schemeClr w14:val="tx1"/>
            </w14:solidFill>
          </w14:textFill>
        </w:rPr>
      </w:pPr>
    </w:p>
    <w:p w14:paraId="63353191">
      <w:pPr>
        <w:rPr>
          <w:rFonts w:hint="eastAsia" w:asciiTheme="minorHAnsi" w:hAnsiTheme="minorHAnsi" w:eastAsiaTheme="minorEastAsia" w:cstheme="minorBidi"/>
          <w:color w:val="000000" w:themeColor="text1"/>
          <w:sz w:val="30"/>
          <w:szCs w:val="30"/>
          <w:lang w:val="en-US" w:eastAsia="zh-CN"/>
          <w14:textFill>
            <w14:solidFill>
              <w14:schemeClr w14:val="tx1"/>
            </w14:solidFill>
          </w14:textFill>
        </w:rPr>
      </w:pPr>
    </w:p>
    <w:p w14:paraId="3A720CE2">
      <w:pPr>
        <w:pStyle w:val="2"/>
        <w:rPr>
          <w:rFonts w:hint="eastAsia" w:asciiTheme="minorHAnsi" w:hAnsiTheme="minorHAnsi" w:eastAsiaTheme="minorEastAsia" w:cstheme="minorBidi"/>
          <w:color w:val="000000" w:themeColor="text1"/>
          <w:sz w:val="30"/>
          <w:szCs w:val="30"/>
          <w:lang w:val="en-US" w:eastAsia="zh-CN"/>
          <w14:textFill>
            <w14:solidFill>
              <w14:schemeClr w14:val="tx1"/>
            </w14:solidFill>
          </w14:textFill>
        </w:rPr>
      </w:pPr>
    </w:p>
    <w:p w14:paraId="621F5FA0">
      <w:pPr>
        <w:pStyle w:val="2"/>
        <w:rPr>
          <w:rFonts w:hint="eastAsia" w:asciiTheme="minorHAnsi" w:hAnsiTheme="minorHAnsi" w:eastAsiaTheme="minorEastAsia" w:cstheme="minorBidi"/>
          <w:color w:val="000000" w:themeColor="text1"/>
          <w:sz w:val="30"/>
          <w:szCs w:val="30"/>
          <w:lang w:val="en-US" w:eastAsia="zh-CN"/>
          <w14:textFill>
            <w14:solidFill>
              <w14:schemeClr w14:val="tx1"/>
            </w14:solidFill>
          </w14:textFill>
        </w:rPr>
      </w:pPr>
    </w:p>
    <w:p w14:paraId="05652172">
      <w:pPr>
        <w:pStyle w:val="4"/>
        <w:jc w:val="left"/>
        <w:rPr>
          <w:rFonts w:asciiTheme="minorHAnsi" w:hAnsiTheme="minorHAnsi" w:eastAsiaTheme="minorEastAsia" w:cstheme="minorBidi"/>
          <w:color w:val="000000" w:themeColor="text1"/>
          <w:sz w:val="30"/>
          <w:szCs w:val="30"/>
          <w14:textFill>
            <w14:solidFill>
              <w14:schemeClr w14:val="tx1"/>
            </w14:solidFill>
          </w14:textFill>
        </w:rPr>
      </w:pPr>
      <w:r>
        <w:rPr>
          <w:rFonts w:hint="eastAsia" w:asciiTheme="minorHAnsi" w:hAnsiTheme="minorHAnsi" w:eastAsiaTheme="minorEastAsia" w:cstheme="minorBidi"/>
          <w:color w:val="000000" w:themeColor="text1"/>
          <w:sz w:val="30"/>
          <w:szCs w:val="30"/>
          <w:lang w:val="en-US" w:eastAsia="zh-CN"/>
          <w14:textFill>
            <w14:solidFill>
              <w14:schemeClr w14:val="tx1"/>
            </w14:solidFill>
          </w14:textFill>
        </w:rPr>
        <w:t>格式</w:t>
      </w:r>
      <w:r>
        <w:rPr>
          <w:rFonts w:hint="eastAsia" w:asciiTheme="minorHAnsi" w:hAnsiTheme="minorHAnsi" w:eastAsiaTheme="minorEastAsia" w:cstheme="minorBidi"/>
          <w:color w:val="000000" w:themeColor="text1"/>
          <w:sz w:val="30"/>
          <w:szCs w:val="30"/>
          <w14:textFill>
            <w14:solidFill>
              <w14:schemeClr w14:val="tx1"/>
            </w14:solidFill>
          </w14:textFill>
        </w:rPr>
        <w:t>2</w:t>
      </w:r>
    </w:p>
    <w:p w14:paraId="0407FCAA">
      <w:pPr>
        <w:pStyle w:val="3"/>
        <w:jc w:val="center"/>
        <w:rPr>
          <w:rFonts w:asciiTheme="minorHAnsi" w:hAnsiTheme="minorHAnsi" w:eastAsiaTheme="minorEastAsia" w:cstheme="minorBidi"/>
          <w:color w:val="000000" w:themeColor="text1"/>
          <w:kern w:val="2"/>
          <w:sz w:val="30"/>
          <w:szCs w:val="30"/>
          <w14:textFill>
            <w14:solidFill>
              <w14:schemeClr w14:val="tx1"/>
            </w14:solidFill>
          </w14:textFill>
        </w:rPr>
      </w:pPr>
      <w:r>
        <w:rPr>
          <w:rFonts w:hint="eastAsia" w:asciiTheme="minorHAnsi" w:hAnsiTheme="minorHAnsi" w:eastAsiaTheme="minorEastAsia" w:cstheme="minorBidi"/>
          <w:color w:val="000000" w:themeColor="text1"/>
          <w:kern w:val="2"/>
          <w:sz w:val="30"/>
          <w:szCs w:val="30"/>
          <w14:textFill>
            <w14:solidFill>
              <w14:schemeClr w14:val="tx1"/>
            </w14:solidFill>
          </w14:textFill>
        </w:rPr>
        <w:t>项目要求应答表</w:t>
      </w:r>
    </w:p>
    <w:p w14:paraId="76003DCD">
      <w:pPr>
        <w:rPr>
          <w:b/>
          <w:bCs/>
          <w:sz w:val="24"/>
          <w:szCs w:val="24"/>
        </w:rPr>
      </w:pPr>
      <w:r>
        <w:rPr>
          <w:rFonts w:asciiTheme="minorEastAsia" w:hAnsiTheme="minorEastAsia"/>
          <w:b/>
          <w:bCs/>
          <w:color w:val="000000" w:themeColor="text1"/>
          <w:sz w:val="24"/>
          <w14:textFill>
            <w14:solidFill>
              <w14:schemeClr w14:val="tx1"/>
            </w14:solidFill>
          </w14:textFill>
        </w:rPr>
        <w:t>项目名称：</w:t>
      </w:r>
      <w:r>
        <w:rPr>
          <w:rFonts w:hint="eastAsia" w:asciiTheme="minorEastAsia" w:hAnsiTheme="minorEastAsia"/>
          <w:b/>
          <w:bCs/>
          <w:color w:val="000000" w:themeColor="text1"/>
          <w:sz w:val="24"/>
          <w:lang w:val="en-US" w:eastAsia="zh-CN"/>
          <w14:textFill>
            <w14:solidFill>
              <w14:schemeClr w14:val="tx1"/>
            </w14:solidFill>
          </w14:textFill>
        </w:rPr>
        <w:t>食堂外包服务经营权市场价值评估服务项目</w:t>
      </w:r>
    </w:p>
    <w:tbl>
      <w:tblPr>
        <w:tblStyle w:val="7"/>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39"/>
        <w:gridCol w:w="3295"/>
        <w:gridCol w:w="3139"/>
        <w:gridCol w:w="1508"/>
      </w:tblGrid>
      <w:tr w14:paraId="1DA0A2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1" w:type="pct"/>
            <w:vAlign w:val="center"/>
          </w:tcPr>
          <w:p w14:paraId="6598065A">
            <w:pPr>
              <w:widowControl/>
              <w:spacing w:line="240" w:lineRule="atLeast"/>
              <w:jc w:val="center"/>
              <w:rPr>
                <w:rFonts w:ascii="宋体" w:hAnsi="宋体" w:eastAsia="宋体" w:cs="宋体"/>
                <w:b/>
                <w:bCs/>
                <w:sz w:val="24"/>
                <w:szCs w:val="24"/>
              </w:rPr>
            </w:pPr>
            <w:r>
              <w:rPr>
                <w:rFonts w:hint="eastAsia" w:ascii="宋体" w:hAnsi="宋体" w:eastAsia="宋体" w:cs="宋体"/>
                <w:b/>
                <w:bCs/>
                <w:sz w:val="24"/>
                <w:szCs w:val="24"/>
              </w:rPr>
              <w:t>序号</w:t>
            </w:r>
          </w:p>
        </w:tc>
        <w:tc>
          <w:tcPr>
            <w:tcW w:w="1774" w:type="pct"/>
            <w:vAlign w:val="center"/>
          </w:tcPr>
          <w:p w14:paraId="028D1640">
            <w:pPr>
              <w:widowControl/>
              <w:spacing w:line="240" w:lineRule="atLeast"/>
              <w:jc w:val="center"/>
              <w:rPr>
                <w:rFonts w:ascii="宋体" w:hAnsi="宋体" w:eastAsia="宋体" w:cs="宋体"/>
                <w:b/>
                <w:bCs/>
                <w:color w:val="000000"/>
                <w:sz w:val="24"/>
                <w:szCs w:val="24"/>
              </w:rPr>
            </w:pPr>
            <w:r>
              <w:rPr>
                <w:rFonts w:hint="eastAsia" w:ascii="宋体" w:hAnsi="宋体" w:eastAsia="宋体" w:cs="宋体"/>
                <w:b/>
                <w:bCs/>
                <w:sz w:val="24"/>
                <w:szCs w:val="24"/>
              </w:rPr>
              <w:t>项目要求</w:t>
            </w:r>
          </w:p>
        </w:tc>
        <w:tc>
          <w:tcPr>
            <w:tcW w:w="1690" w:type="pct"/>
            <w:vAlign w:val="center"/>
          </w:tcPr>
          <w:p w14:paraId="66B422DF">
            <w:pPr>
              <w:widowControl/>
              <w:spacing w:line="240" w:lineRule="atLeast"/>
              <w:jc w:val="center"/>
              <w:rPr>
                <w:rFonts w:ascii="宋体" w:hAnsi="宋体" w:eastAsia="宋体" w:cs="宋体"/>
                <w:b/>
                <w:bCs/>
                <w:sz w:val="24"/>
                <w:szCs w:val="24"/>
              </w:rPr>
            </w:pPr>
            <w:r>
              <w:rPr>
                <w:rFonts w:hint="eastAsia" w:ascii="宋体" w:hAnsi="宋体" w:eastAsia="宋体" w:cs="宋体"/>
                <w:b/>
                <w:bCs/>
                <w:sz w:val="24"/>
                <w:szCs w:val="24"/>
              </w:rPr>
              <w:t>具体应答</w:t>
            </w:r>
          </w:p>
        </w:tc>
        <w:tc>
          <w:tcPr>
            <w:tcW w:w="812" w:type="pct"/>
            <w:vAlign w:val="center"/>
          </w:tcPr>
          <w:p w14:paraId="23DE0ABB">
            <w:pPr>
              <w:widowControl/>
              <w:spacing w:line="240" w:lineRule="atLeast"/>
              <w:jc w:val="center"/>
              <w:rPr>
                <w:rFonts w:ascii="宋体" w:hAnsi="宋体" w:eastAsia="宋体" w:cs="宋体"/>
                <w:b/>
                <w:bCs/>
                <w:color w:val="000000"/>
                <w:sz w:val="24"/>
                <w:szCs w:val="24"/>
              </w:rPr>
            </w:pPr>
            <w:r>
              <w:rPr>
                <w:rFonts w:hint="eastAsia" w:ascii="宋体" w:hAnsi="宋体" w:eastAsia="宋体" w:cs="宋体"/>
                <w:b/>
                <w:bCs/>
                <w:sz w:val="24"/>
                <w:szCs w:val="24"/>
              </w:rPr>
              <w:t>响应/偏离</w:t>
            </w:r>
          </w:p>
        </w:tc>
      </w:tr>
      <w:tr w14:paraId="69F374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1" w:type="pct"/>
          </w:tcPr>
          <w:p w14:paraId="0DC62D87">
            <w:pPr>
              <w:pStyle w:val="2"/>
            </w:pPr>
          </w:p>
        </w:tc>
        <w:tc>
          <w:tcPr>
            <w:tcW w:w="1774" w:type="pct"/>
          </w:tcPr>
          <w:p w14:paraId="5578E1B4">
            <w:pPr>
              <w:tabs>
                <w:tab w:val="left" w:pos="0"/>
                <w:tab w:val="left" w:pos="540"/>
              </w:tabs>
              <w:spacing w:line="400" w:lineRule="exact"/>
              <w:jc w:val="center"/>
              <w:rPr>
                <w:rFonts w:hint="default" w:eastAsiaTheme="minorEastAsia"/>
                <w:lang w:val="en-US" w:eastAsia="zh-CN"/>
              </w:rPr>
            </w:pPr>
            <w:r>
              <w:rPr>
                <w:rFonts w:hint="eastAsia"/>
              </w:rPr>
              <w:t>第</w:t>
            </w:r>
            <w:r>
              <w:rPr>
                <w:rFonts w:hint="eastAsia"/>
                <w:lang w:val="en-US" w:eastAsia="zh-CN"/>
              </w:rPr>
              <w:t>二</w:t>
            </w:r>
            <w:r>
              <w:rPr>
                <w:rFonts w:hint="eastAsia"/>
              </w:rPr>
              <w:t>条“项目要求”</w:t>
            </w:r>
            <w:r>
              <w:rPr>
                <w:rFonts w:hint="eastAsia"/>
                <w:lang w:val="en-US" w:eastAsia="zh-CN"/>
              </w:rPr>
              <w:t>及第三条“商务要求”</w:t>
            </w:r>
          </w:p>
          <w:p w14:paraId="2CD2F4CF">
            <w:pPr>
              <w:pStyle w:val="2"/>
            </w:pPr>
          </w:p>
        </w:tc>
        <w:tc>
          <w:tcPr>
            <w:tcW w:w="1690" w:type="pct"/>
            <w:shd w:val="clear" w:color="auto" w:fill="auto"/>
            <w:vAlign w:val="top"/>
          </w:tcPr>
          <w:p w14:paraId="554EB9A7">
            <w:pPr>
              <w:tabs>
                <w:tab w:val="left" w:pos="0"/>
                <w:tab w:val="left" w:pos="540"/>
              </w:tabs>
              <w:spacing w:line="400" w:lineRule="exact"/>
              <w:jc w:val="center"/>
              <w:rPr>
                <w:rFonts w:hint="default" w:eastAsiaTheme="minorEastAsia"/>
                <w:lang w:val="en-US" w:eastAsia="zh-CN"/>
              </w:rPr>
            </w:pPr>
            <w:r>
              <w:rPr>
                <w:rFonts w:hint="eastAsia"/>
              </w:rPr>
              <w:t>第</w:t>
            </w:r>
            <w:r>
              <w:rPr>
                <w:rFonts w:hint="eastAsia"/>
                <w:lang w:val="en-US" w:eastAsia="zh-CN"/>
              </w:rPr>
              <w:t>二</w:t>
            </w:r>
            <w:r>
              <w:rPr>
                <w:rFonts w:hint="eastAsia"/>
              </w:rPr>
              <w:t>条“项目要求”</w:t>
            </w:r>
            <w:r>
              <w:rPr>
                <w:rFonts w:hint="eastAsia"/>
                <w:lang w:val="en-US" w:eastAsia="zh-CN"/>
              </w:rPr>
              <w:t>及第三条“商务要求”</w:t>
            </w:r>
          </w:p>
          <w:p w14:paraId="655EFB3A">
            <w:pPr>
              <w:pStyle w:val="2"/>
              <w:rPr>
                <w:rFonts w:asciiTheme="minorHAnsi" w:hAnsiTheme="minorHAnsi" w:eastAsiaTheme="minorEastAsia" w:cstheme="minorBidi"/>
                <w:kern w:val="2"/>
                <w:sz w:val="21"/>
                <w:szCs w:val="22"/>
                <w:lang w:val="en-US" w:eastAsia="zh-CN" w:bidi="ar-SA"/>
              </w:rPr>
            </w:pPr>
          </w:p>
        </w:tc>
        <w:tc>
          <w:tcPr>
            <w:tcW w:w="812" w:type="pct"/>
          </w:tcPr>
          <w:p w14:paraId="310C4E17">
            <w:pPr>
              <w:widowControl/>
              <w:spacing w:line="240" w:lineRule="atLeast"/>
              <w:jc w:val="center"/>
              <w:rPr>
                <w:rFonts w:ascii="Arial Unicode MS" w:hAnsi="Arial Unicode MS" w:eastAsia="Arial Unicode MS" w:cs="Arial Unicode MS"/>
                <w:color w:val="000000"/>
                <w:sz w:val="19"/>
                <w:szCs w:val="19"/>
              </w:rPr>
            </w:pPr>
            <w:r>
              <w:rPr>
                <w:rFonts w:hint="eastAsia" w:ascii="Arial Unicode MS" w:hAnsi="Arial Unicode MS" w:eastAsia="Arial Unicode MS" w:cs="Arial Unicode MS"/>
                <w:color w:val="000000"/>
                <w:sz w:val="19"/>
                <w:szCs w:val="19"/>
              </w:rPr>
              <w:t>无偏离</w:t>
            </w:r>
          </w:p>
        </w:tc>
      </w:tr>
      <w:tr w14:paraId="1C83E3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1" w:type="pct"/>
          </w:tcPr>
          <w:p w14:paraId="4EE1764F">
            <w:pPr>
              <w:pStyle w:val="2"/>
            </w:pPr>
          </w:p>
        </w:tc>
        <w:tc>
          <w:tcPr>
            <w:tcW w:w="1774" w:type="pct"/>
          </w:tcPr>
          <w:p w14:paraId="7AB4AA03">
            <w:pPr>
              <w:pStyle w:val="2"/>
            </w:pPr>
          </w:p>
        </w:tc>
        <w:tc>
          <w:tcPr>
            <w:tcW w:w="1690" w:type="pct"/>
          </w:tcPr>
          <w:p w14:paraId="5EA95F04">
            <w:pPr>
              <w:widowControl/>
              <w:spacing w:line="240" w:lineRule="atLeast"/>
              <w:jc w:val="center"/>
            </w:pPr>
          </w:p>
        </w:tc>
        <w:tc>
          <w:tcPr>
            <w:tcW w:w="812" w:type="pct"/>
          </w:tcPr>
          <w:p w14:paraId="45FBF5A1">
            <w:pPr>
              <w:widowControl/>
              <w:spacing w:line="240" w:lineRule="atLeast"/>
              <w:jc w:val="center"/>
              <w:rPr>
                <w:rFonts w:ascii="Arial Unicode MS" w:hAnsi="Arial Unicode MS" w:eastAsia="Arial Unicode MS" w:cs="Arial Unicode MS"/>
                <w:color w:val="000000"/>
                <w:sz w:val="19"/>
                <w:szCs w:val="19"/>
              </w:rPr>
            </w:pPr>
          </w:p>
        </w:tc>
      </w:tr>
      <w:tr w14:paraId="7155BE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1" w:type="pct"/>
          </w:tcPr>
          <w:p w14:paraId="00452720">
            <w:pPr>
              <w:pStyle w:val="2"/>
            </w:pPr>
          </w:p>
        </w:tc>
        <w:tc>
          <w:tcPr>
            <w:tcW w:w="1774" w:type="pct"/>
          </w:tcPr>
          <w:p w14:paraId="5EE3C4F7">
            <w:pPr>
              <w:pStyle w:val="2"/>
            </w:pPr>
          </w:p>
        </w:tc>
        <w:tc>
          <w:tcPr>
            <w:tcW w:w="1690" w:type="pct"/>
          </w:tcPr>
          <w:p w14:paraId="7715135E">
            <w:pPr>
              <w:widowControl/>
              <w:spacing w:line="240" w:lineRule="atLeast"/>
              <w:jc w:val="center"/>
            </w:pPr>
          </w:p>
        </w:tc>
        <w:tc>
          <w:tcPr>
            <w:tcW w:w="812" w:type="pct"/>
          </w:tcPr>
          <w:p w14:paraId="6500584A">
            <w:pPr>
              <w:widowControl/>
              <w:spacing w:line="240" w:lineRule="atLeast"/>
              <w:jc w:val="center"/>
              <w:rPr>
                <w:rFonts w:ascii="Arial Unicode MS" w:hAnsi="Arial Unicode MS" w:eastAsia="Arial Unicode MS" w:cs="Arial Unicode MS"/>
                <w:color w:val="000000"/>
                <w:sz w:val="19"/>
                <w:szCs w:val="19"/>
              </w:rPr>
            </w:pPr>
          </w:p>
        </w:tc>
      </w:tr>
      <w:tr w14:paraId="6E81CB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1" w:type="pct"/>
          </w:tcPr>
          <w:p w14:paraId="3FD77987">
            <w:pPr>
              <w:pStyle w:val="2"/>
            </w:pPr>
          </w:p>
        </w:tc>
        <w:tc>
          <w:tcPr>
            <w:tcW w:w="1774" w:type="pct"/>
          </w:tcPr>
          <w:p w14:paraId="7EC00846">
            <w:pPr>
              <w:pStyle w:val="2"/>
            </w:pPr>
          </w:p>
        </w:tc>
        <w:tc>
          <w:tcPr>
            <w:tcW w:w="1690" w:type="pct"/>
          </w:tcPr>
          <w:p w14:paraId="69875530">
            <w:pPr>
              <w:widowControl/>
              <w:spacing w:line="240" w:lineRule="atLeast"/>
              <w:jc w:val="center"/>
            </w:pPr>
          </w:p>
        </w:tc>
        <w:tc>
          <w:tcPr>
            <w:tcW w:w="812" w:type="pct"/>
          </w:tcPr>
          <w:p w14:paraId="232A61FE">
            <w:pPr>
              <w:widowControl/>
              <w:spacing w:line="240" w:lineRule="atLeast"/>
              <w:jc w:val="center"/>
              <w:rPr>
                <w:rFonts w:ascii="Arial Unicode MS" w:hAnsi="Arial Unicode MS" w:eastAsia="Arial Unicode MS" w:cs="Arial Unicode MS"/>
                <w:color w:val="000000"/>
                <w:sz w:val="19"/>
                <w:szCs w:val="19"/>
              </w:rPr>
            </w:pPr>
          </w:p>
        </w:tc>
      </w:tr>
      <w:tr w14:paraId="2609BC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1" w:type="pct"/>
          </w:tcPr>
          <w:p w14:paraId="1779DD7E">
            <w:pPr>
              <w:pStyle w:val="2"/>
            </w:pPr>
          </w:p>
        </w:tc>
        <w:tc>
          <w:tcPr>
            <w:tcW w:w="1774" w:type="pct"/>
          </w:tcPr>
          <w:p w14:paraId="51FA1ADC">
            <w:pPr>
              <w:pStyle w:val="2"/>
            </w:pPr>
          </w:p>
        </w:tc>
        <w:tc>
          <w:tcPr>
            <w:tcW w:w="1690" w:type="pct"/>
          </w:tcPr>
          <w:p w14:paraId="4196BFD6">
            <w:pPr>
              <w:widowControl/>
              <w:spacing w:line="240" w:lineRule="atLeast"/>
              <w:jc w:val="center"/>
            </w:pPr>
          </w:p>
        </w:tc>
        <w:tc>
          <w:tcPr>
            <w:tcW w:w="812" w:type="pct"/>
          </w:tcPr>
          <w:p w14:paraId="136744CE">
            <w:pPr>
              <w:widowControl/>
              <w:spacing w:line="240" w:lineRule="atLeast"/>
              <w:jc w:val="center"/>
              <w:rPr>
                <w:rFonts w:ascii="Arial Unicode MS" w:hAnsi="Arial Unicode MS" w:eastAsia="Arial Unicode MS" w:cs="Arial Unicode MS"/>
                <w:color w:val="000000"/>
                <w:sz w:val="19"/>
                <w:szCs w:val="19"/>
              </w:rPr>
            </w:pPr>
          </w:p>
        </w:tc>
      </w:tr>
      <w:tr w14:paraId="67B9DD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1" w:type="pct"/>
          </w:tcPr>
          <w:p w14:paraId="7DA9FABB">
            <w:pPr>
              <w:pStyle w:val="2"/>
            </w:pPr>
          </w:p>
        </w:tc>
        <w:tc>
          <w:tcPr>
            <w:tcW w:w="1774" w:type="pct"/>
          </w:tcPr>
          <w:p w14:paraId="0AB8DEAD">
            <w:pPr>
              <w:pStyle w:val="2"/>
            </w:pPr>
          </w:p>
        </w:tc>
        <w:tc>
          <w:tcPr>
            <w:tcW w:w="1690" w:type="pct"/>
          </w:tcPr>
          <w:p w14:paraId="72EFB164">
            <w:pPr>
              <w:widowControl/>
              <w:spacing w:line="240" w:lineRule="atLeast"/>
              <w:jc w:val="center"/>
            </w:pPr>
          </w:p>
        </w:tc>
        <w:tc>
          <w:tcPr>
            <w:tcW w:w="812" w:type="pct"/>
          </w:tcPr>
          <w:p w14:paraId="26722EBD">
            <w:pPr>
              <w:widowControl/>
              <w:spacing w:line="240" w:lineRule="atLeast"/>
              <w:jc w:val="center"/>
              <w:rPr>
                <w:rFonts w:ascii="Arial Unicode MS" w:hAnsi="Arial Unicode MS" w:eastAsia="Arial Unicode MS" w:cs="Arial Unicode MS"/>
                <w:color w:val="000000"/>
                <w:sz w:val="19"/>
                <w:szCs w:val="19"/>
              </w:rPr>
            </w:pPr>
          </w:p>
        </w:tc>
      </w:tr>
      <w:tr w14:paraId="0B73D9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1" w:type="pct"/>
          </w:tcPr>
          <w:p w14:paraId="47A08D45">
            <w:pPr>
              <w:pStyle w:val="2"/>
            </w:pPr>
          </w:p>
        </w:tc>
        <w:tc>
          <w:tcPr>
            <w:tcW w:w="1774" w:type="pct"/>
          </w:tcPr>
          <w:p w14:paraId="7A70592F">
            <w:pPr>
              <w:pStyle w:val="2"/>
            </w:pPr>
          </w:p>
        </w:tc>
        <w:tc>
          <w:tcPr>
            <w:tcW w:w="1690" w:type="pct"/>
          </w:tcPr>
          <w:p w14:paraId="2596C901">
            <w:pPr>
              <w:widowControl/>
              <w:spacing w:line="240" w:lineRule="atLeast"/>
              <w:jc w:val="center"/>
            </w:pPr>
          </w:p>
        </w:tc>
        <w:tc>
          <w:tcPr>
            <w:tcW w:w="812" w:type="pct"/>
          </w:tcPr>
          <w:p w14:paraId="35D1D400">
            <w:pPr>
              <w:widowControl/>
              <w:spacing w:line="240" w:lineRule="atLeast"/>
              <w:jc w:val="center"/>
              <w:rPr>
                <w:rFonts w:ascii="Arial Unicode MS" w:hAnsi="Arial Unicode MS" w:eastAsia="Arial Unicode MS" w:cs="Arial Unicode MS"/>
                <w:color w:val="000000"/>
                <w:sz w:val="19"/>
                <w:szCs w:val="19"/>
              </w:rPr>
            </w:pPr>
          </w:p>
        </w:tc>
      </w:tr>
    </w:tbl>
    <w:p w14:paraId="4B62F4AC">
      <w:pPr>
        <w:pStyle w:val="6"/>
        <w:widowControl/>
        <w:spacing w:beforeAutospacing="0" w:afterAutospacing="0" w:line="360" w:lineRule="auto"/>
        <w:ind w:firstLine="480" w:firstLineChars="200"/>
        <w:rPr>
          <w:rFonts w:ascii="宋体" w:hAnsi="宋体" w:eastAsia="宋体" w:cs="宋体"/>
          <w:color w:val="000000"/>
          <w:szCs w:val="24"/>
        </w:rPr>
      </w:pPr>
      <w:r>
        <w:rPr>
          <w:rFonts w:hint="eastAsia" w:ascii="宋体" w:hAnsi="宋体" w:eastAsia="宋体" w:cs="宋体"/>
          <w:color w:val="000000"/>
          <w:szCs w:val="24"/>
        </w:rPr>
        <w:t>注：申请人必须据实填写，不得虚假应答，否则将取消其</w:t>
      </w:r>
      <w:r>
        <w:rPr>
          <w:rFonts w:hint="eastAsia" w:ascii="宋体" w:hAnsi="宋体" w:eastAsia="宋体" w:cs="宋体"/>
          <w:color w:val="000000"/>
          <w:szCs w:val="24"/>
          <w:lang w:eastAsia="zh-CN"/>
        </w:rPr>
        <w:t>投标</w:t>
      </w:r>
      <w:r>
        <w:rPr>
          <w:rFonts w:hint="eastAsia" w:ascii="宋体" w:hAnsi="宋体" w:eastAsia="宋体" w:cs="宋体"/>
          <w:color w:val="000000"/>
          <w:szCs w:val="24"/>
        </w:rPr>
        <w:t>或中选资格。如与报价文件第</w:t>
      </w:r>
      <w:r>
        <w:rPr>
          <w:rFonts w:hint="eastAsia" w:ascii="宋体" w:hAnsi="宋体" w:eastAsia="宋体" w:cs="宋体"/>
          <w:color w:val="000000"/>
          <w:szCs w:val="24"/>
          <w:lang w:val="en-US" w:eastAsia="zh-CN"/>
        </w:rPr>
        <w:t>二</w:t>
      </w:r>
      <w:r>
        <w:rPr>
          <w:rFonts w:hint="eastAsia" w:ascii="宋体" w:hAnsi="宋体" w:eastAsia="宋体" w:cs="宋体"/>
          <w:color w:val="000000"/>
          <w:szCs w:val="24"/>
        </w:rPr>
        <w:t>条“项目要求”无偏离，则无须逐条应答，但要在此表中明确其完全响应。如有偏离条款（包括正偏离和负偏离），请将偏离条款逐条应答。未明确应答的条款，视为默认接受及响应</w:t>
      </w:r>
      <w:r>
        <w:rPr>
          <w:rFonts w:hint="eastAsia" w:ascii="宋体" w:hAnsi="宋体" w:eastAsia="宋体" w:cs="宋体"/>
          <w:color w:val="000000"/>
          <w:szCs w:val="24"/>
          <w:lang w:eastAsia="zh-CN"/>
        </w:rPr>
        <w:t>投标</w:t>
      </w:r>
      <w:r>
        <w:rPr>
          <w:rFonts w:hint="eastAsia" w:ascii="宋体" w:hAnsi="宋体" w:eastAsia="宋体" w:cs="宋体"/>
          <w:color w:val="000000"/>
          <w:szCs w:val="24"/>
        </w:rPr>
        <w:t>文件，并对</w:t>
      </w:r>
      <w:r>
        <w:rPr>
          <w:rFonts w:hint="eastAsia" w:ascii="宋体" w:hAnsi="宋体" w:eastAsia="宋体" w:cs="宋体"/>
          <w:color w:val="000000"/>
          <w:szCs w:val="24"/>
          <w:lang w:eastAsia="zh-CN"/>
        </w:rPr>
        <w:t>投标</w:t>
      </w:r>
      <w:r>
        <w:rPr>
          <w:rFonts w:hint="eastAsia" w:ascii="宋体" w:hAnsi="宋体" w:eastAsia="宋体" w:cs="宋体"/>
          <w:color w:val="000000"/>
          <w:szCs w:val="24"/>
        </w:rPr>
        <w:t>申请人的</w:t>
      </w:r>
      <w:r>
        <w:rPr>
          <w:rFonts w:hint="eastAsia" w:ascii="宋体" w:hAnsi="宋体" w:eastAsia="宋体" w:cs="宋体"/>
          <w:color w:val="000000"/>
          <w:szCs w:val="24"/>
          <w:lang w:eastAsia="zh-CN"/>
        </w:rPr>
        <w:t>投标</w:t>
      </w:r>
      <w:r>
        <w:rPr>
          <w:rFonts w:hint="eastAsia" w:ascii="宋体" w:hAnsi="宋体" w:eastAsia="宋体" w:cs="宋体"/>
          <w:color w:val="000000"/>
          <w:szCs w:val="24"/>
        </w:rPr>
        <w:t>申请文件具有约束力。</w:t>
      </w:r>
    </w:p>
    <w:p w14:paraId="4E924E53">
      <w:pPr>
        <w:pStyle w:val="6"/>
        <w:widowControl/>
        <w:spacing w:beforeAutospacing="0" w:afterAutospacing="0" w:line="360" w:lineRule="auto"/>
        <w:ind w:firstLine="420" w:firstLineChars="200"/>
        <w:rPr>
          <w:rFonts w:ascii="宋体" w:hAnsi="宋体" w:eastAsia="宋体" w:cs="宋体"/>
          <w:color w:val="000000"/>
          <w:sz w:val="21"/>
          <w:szCs w:val="21"/>
        </w:rPr>
      </w:pPr>
    </w:p>
    <w:p w14:paraId="1B921AB7">
      <w:pPr>
        <w:pStyle w:val="6"/>
        <w:widowControl/>
        <w:spacing w:beforeAutospacing="0" w:afterAutospacing="0" w:line="360" w:lineRule="auto"/>
        <w:rPr>
          <w:rFonts w:ascii="宋体" w:hAnsi="宋体" w:eastAsia="宋体" w:cs="宋体"/>
          <w:color w:val="000000"/>
          <w:szCs w:val="24"/>
        </w:rPr>
      </w:pPr>
    </w:p>
    <w:p w14:paraId="4F317062">
      <w:pPr>
        <w:pStyle w:val="6"/>
        <w:widowControl/>
        <w:spacing w:beforeAutospacing="0" w:afterAutospacing="0" w:line="360" w:lineRule="auto"/>
        <w:rPr>
          <w:rFonts w:ascii="宋体" w:hAnsi="宋体" w:eastAsia="宋体" w:cs="宋体"/>
          <w:color w:val="000000"/>
          <w:szCs w:val="24"/>
        </w:rPr>
      </w:pPr>
    </w:p>
    <w:p w14:paraId="2304A96D">
      <w:pPr>
        <w:pStyle w:val="6"/>
        <w:widowControl/>
        <w:spacing w:beforeAutospacing="0" w:afterAutospacing="0" w:line="360" w:lineRule="auto"/>
        <w:rPr>
          <w:rFonts w:ascii="宋体" w:hAnsi="宋体" w:eastAsia="宋体" w:cs="宋体"/>
          <w:color w:val="000000"/>
          <w:szCs w:val="24"/>
        </w:rPr>
      </w:pPr>
      <w:r>
        <w:rPr>
          <w:rFonts w:hint="eastAsia" w:ascii="宋体" w:hAnsi="宋体" w:eastAsia="宋体" w:cs="宋体"/>
          <w:color w:val="000000"/>
          <w:szCs w:val="24"/>
        </w:rPr>
        <w:t>申请人：</w:t>
      </w:r>
      <w:r>
        <w:rPr>
          <w:rFonts w:hint="eastAsia" w:ascii="宋体" w:hAnsi="宋体" w:eastAsia="宋体" w:cs="宋体"/>
          <w:color w:val="000000"/>
          <w:szCs w:val="24"/>
          <w:u w:val="single"/>
        </w:rPr>
        <w:t>（全称并加盖公章）</w:t>
      </w:r>
      <w:r>
        <w:rPr>
          <w:rFonts w:hint="eastAsia" w:ascii="宋体" w:hAnsi="宋体" w:eastAsia="宋体" w:cs="宋体"/>
          <w:color w:val="000000"/>
          <w:szCs w:val="24"/>
        </w:rPr>
        <w:t xml:space="preserve"> </w:t>
      </w:r>
    </w:p>
    <w:p w14:paraId="13C76A0C">
      <w:pPr>
        <w:pStyle w:val="6"/>
        <w:widowControl/>
        <w:spacing w:beforeAutospacing="0" w:afterAutospacing="0" w:line="360" w:lineRule="auto"/>
        <w:rPr>
          <w:rFonts w:ascii="宋体" w:hAnsi="宋体" w:eastAsia="宋体" w:cs="宋体"/>
          <w:color w:val="000000"/>
          <w:szCs w:val="24"/>
        </w:rPr>
      </w:pPr>
      <w:r>
        <w:rPr>
          <w:rFonts w:hint="eastAsia" w:ascii="宋体" w:hAnsi="宋体" w:eastAsia="宋体" w:cs="宋体"/>
          <w:color w:val="000000"/>
          <w:szCs w:val="24"/>
        </w:rPr>
        <w:t>法定代表人或授权代表（签字）：</w:t>
      </w:r>
      <w:r>
        <w:rPr>
          <w:rFonts w:hint="eastAsia" w:ascii="宋体" w:hAnsi="宋体" w:eastAsia="宋体" w:cs="宋体"/>
          <w:color w:val="000000"/>
          <w:szCs w:val="24"/>
          <w:u w:val="single"/>
        </w:rPr>
        <w:t xml:space="preserve">                  </w:t>
      </w:r>
      <w:r>
        <w:rPr>
          <w:rFonts w:hint="eastAsia" w:ascii="宋体" w:hAnsi="宋体" w:eastAsia="宋体" w:cs="宋体"/>
          <w:color w:val="000000"/>
          <w:szCs w:val="24"/>
        </w:rPr>
        <w:t xml:space="preserve"> </w:t>
      </w:r>
    </w:p>
    <w:p w14:paraId="48EA6632">
      <w:pPr>
        <w:pStyle w:val="6"/>
        <w:widowControl/>
        <w:spacing w:beforeAutospacing="0" w:afterAutospacing="0" w:line="360" w:lineRule="auto"/>
        <w:rPr>
          <w:rFonts w:ascii="宋体" w:hAnsi="宋体" w:eastAsia="宋体" w:cs="宋体"/>
          <w:color w:val="000000" w:themeColor="text1"/>
          <w:szCs w:val="24"/>
          <w14:textFill>
            <w14:solidFill>
              <w14:schemeClr w14:val="tx1"/>
            </w14:solidFill>
          </w14:textFill>
        </w:rPr>
      </w:pPr>
      <w:r>
        <w:rPr>
          <w:rFonts w:hint="eastAsia" w:ascii="宋体" w:hAnsi="宋体" w:eastAsia="宋体" w:cs="宋体"/>
          <w:color w:val="000000"/>
          <w:szCs w:val="24"/>
        </w:rPr>
        <w:t>日期：</w:t>
      </w:r>
      <w:r>
        <w:rPr>
          <w:rFonts w:hint="eastAsia" w:ascii="宋体" w:hAnsi="宋体" w:eastAsia="宋体" w:cs="宋体"/>
          <w:color w:val="000000" w:themeColor="text1"/>
          <w:szCs w:val="24"/>
          <w:u w:val="single"/>
          <w14:textFill>
            <w14:solidFill>
              <w14:schemeClr w14:val="tx1"/>
            </w14:solidFill>
          </w14:textFill>
        </w:rPr>
        <w:t xml:space="preserve">     </w:t>
      </w:r>
      <w:r>
        <w:rPr>
          <w:rFonts w:hint="eastAsia" w:ascii="宋体" w:hAnsi="宋体" w:eastAsia="宋体" w:cs="宋体"/>
          <w:color w:val="000000" w:themeColor="text1"/>
          <w:szCs w:val="24"/>
          <w14:textFill>
            <w14:solidFill>
              <w14:schemeClr w14:val="tx1"/>
            </w14:solidFill>
          </w14:textFill>
        </w:rPr>
        <w:t>年</w:t>
      </w:r>
      <w:r>
        <w:rPr>
          <w:rFonts w:hint="eastAsia" w:ascii="宋体" w:hAnsi="宋体" w:eastAsia="宋体" w:cs="宋体"/>
          <w:color w:val="000000" w:themeColor="text1"/>
          <w:szCs w:val="24"/>
          <w:u w:val="single"/>
          <w14:textFill>
            <w14:solidFill>
              <w14:schemeClr w14:val="tx1"/>
            </w14:solidFill>
          </w14:textFill>
        </w:rPr>
        <w:t xml:space="preserve">     </w:t>
      </w:r>
      <w:r>
        <w:rPr>
          <w:rFonts w:hint="eastAsia" w:ascii="宋体" w:hAnsi="宋体" w:eastAsia="宋体" w:cs="宋体"/>
          <w:color w:val="000000" w:themeColor="text1"/>
          <w:szCs w:val="24"/>
          <w14:textFill>
            <w14:solidFill>
              <w14:schemeClr w14:val="tx1"/>
            </w14:solidFill>
          </w14:textFill>
        </w:rPr>
        <w:t>月</w:t>
      </w:r>
      <w:r>
        <w:rPr>
          <w:rFonts w:hint="eastAsia" w:ascii="宋体" w:hAnsi="宋体" w:eastAsia="宋体" w:cs="宋体"/>
          <w:color w:val="000000" w:themeColor="text1"/>
          <w:szCs w:val="24"/>
          <w:u w:val="single"/>
          <w14:textFill>
            <w14:solidFill>
              <w14:schemeClr w14:val="tx1"/>
            </w14:solidFill>
          </w14:textFill>
        </w:rPr>
        <w:t xml:space="preserve">     </w:t>
      </w:r>
      <w:r>
        <w:rPr>
          <w:rFonts w:hint="eastAsia" w:ascii="宋体" w:hAnsi="宋体" w:eastAsia="宋体" w:cs="宋体"/>
          <w:color w:val="000000" w:themeColor="text1"/>
          <w:szCs w:val="24"/>
          <w14:textFill>
            <w14:solidFill>
              <w14:schemeClr w14:val="tx1"/>
            </w14:solidFill>
          </w14:textFill>
        </w:rPr>
        <w:t>日</w:t>
      </w:r>
    </w:p>
    <w:p w14:paraId="56FCBBB5">
      <w:pPr>
        <w:pStyle w:val="6"/>
        <w:widowControl/>
        <w:spacing w:beforeAutospacing="0" w:afterAutospacing="0" w:line="360" w:lineRule="auto"/>
        <w:rPr>
          <w:rFonts w:ascii="宋体" w:hAnsi="宋体" w:eastAsia="宋体" w:cs="宋体"/>
          <w:color w:val="000000" w:themeColor="text1"/>
          <w:szCs w:val="24"/>
          <w14:textFill>
            <w14:solidFill>
              <w14:schemeClr w14:val="tx1"/>
            </w14:solidFill>
          </w14:textFill>
        </w:rPr>
      </w:pPr>
    </w:p>
    <w:p w14:paraId="46059FE5">
      <w:pPr>
        <w:pStyle w:val="4"/>
        <w:jc w:val="left"/>
        <w:rPr>
          <w:rFonts w:asciiTheme="minorHAnsi" w:hAnsiTheme="minorHAnsi" w:eastAsiaTheme="minorEastAsia" w:cstheme="minorBidi"/>
          <w:color w:val="000000" w:themeColor="text1"/>
          <w:sz w:val="30"/>
          <w:szCs w:val="30"/>
          <w14:textFill>
            <w14:solidFill>
              <w14:schemeClr w14:val="tx1"/>
            </w14:solidFill>
          </w14:textFill>
        </w:rPr>
      </w:pPr>
      <w:r>
        <w:rPr>
          <w:rFonts w:hint="eastAsia" w:asciiTheme="minorHAnsi" w:hAnsiTheme="minorHAnsi" w:eastAsiaTheme="minorEastAsia" w:cstheme="minorBidi"/>
          <w:color w:val="000000" w:themeColor="text1"/>
          <w:sz w:val="30"/>
          <w:szCs w:val="30"/>
          <w:lang w:val="en-US" w:eastAsia="zh-CN"/>
          <w14:textFill>
            <w14:solidFill>
              <w14:schemeClr w14:val="tx1"/>
            </w14:solidFill>
          </w14:textFill>
        </w:rPr>
        <w:t>格式</w:t>
      </w:r>
      <w:r>
        <w:rPr>
          <w:rFonts w:hint="eastAsia" w:asciiTheme="minorHAnsi" w:hAnsiTheme="minorHAnsi" w:eastAsiaTheme="minorEastAsia" w:cstheme="minorBidi"/>
          <w:color w:val="000000" w:themeColor="text1"/>
          <w:sz w:val="30"/>
          <w:szCs w:val="30"/>
          <w14:textFill>
            <w14:solidFill>
              <w14:schemeClr w14:val="tx1"/>
            </w14:solidFill>
          </w14:textFill>
        </w:rPr>
        <w:t>3</w:t>
      </w:r>
    </w:p>
    <w:p w14:paraId="437E7CBA">
      <w:pPr>
        <w:jc w:val="center"/>
        <w:rPr>
          <w:b/>
          <w:bCs/>
          <w:color w:val="000000" w:themeColor="text1"/>
          <w:sz w:val="30"/>
          <w:szCs w:val="30"/>
          <w14:textFill>
            <w14:solidFill>
              <w14:schemeClr w14:val="tx1"/>
            </w14:solidFill>
          </w14:textFill>
        </w:rPr>
      </w:pPr>
      <w:r>
        <w:rPr>
          <w:rFonts w:hint="eastAsia"/>
          <w:b/>
          <w:bCs/>
          <w:color w:val="000000" w:themeColor="text1"/>
          <w:sz w:val="30"/>
          <w:szCs w:val="30"/>
          <w14:textFill>
            <w14:solidFill>
              <w14:schemeClr w14:val="tx1"/>
            </w14:solidFill>
          </w14:textFill>
        </w:rPr>
        <w:t>报价一览表</w:t>
      </w:r>
    </w:p>
    <w:p w14:paraId="25E8BC3A">
      <w:pPr>
        <w:rPr>
          <w:rFonts w:asciiTheme="minorEastAsia" w:hAnsiTheme="minorEastAsia"/>
          <w:b/>
          <w:bCs/>
          <w:color w:val="000000" w:themeColor="text1"/>
          <w:sz w:val="24"/>
          <w14:textFill>
            <w14:solidFill>
              <w14:schemeClr w14:val="tx1"/>
            </w14:solidFill>
          </w14:textFill>
        </w:rPr>
      </w:pPr>
      <w:r>
        <w:rPr>
          <w:rFonts w:asciiTheme="minorEastAsia" w:hAnsiTheme="minorEastAsia"/>
          <w:b/>
          <w:bCs/>
          <w:color w:val="000000" w:themeColor="text1"/>
          <w:sz w:val="24"/>
          <w14:textFill>
            <w14:solidFill>
              <w14:schemeClr w14:val="tx1"/>
            </w14:solidFill>
          </w14:textFill>
        </w:rPr>
        <w:t>项目名称：</w:t>
      </w:r>
      <w:r>
        <w:rPr>
          <w:rFonts w:hint="eastAsia" w:asciiTheme="minorEastAsia" w:hAnsiTheme="minorEastAsia"/>
          <w:b/>
          <w:bCs/>
          <w:color w:val="000000" w:themeColor="text1"/>
          <w:sz w:val="24"/>
          <w:u w:val="single"/>
          <w14:textFill>
            <w14:solidFill>
              <w14:schemeClr w14:val="tx1"/>
            </w14:solidFill>
          </w14:textFill>
        </w:rPr>
        <w:t xml:space="preserve">                </w:t>
      </w:r>
    </w:p>
    <w:p w14:paraId="09052396">
      <w:pPr>
        <w:pStyle w:val="2"/>
      </w:pPr>
    </w:p>
    <w:tbl>
      <w:tblPr>
        <w:tblStyle w:val="7"/>
        <w:tblW w:w="4972"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53"/>
        <w:gridCol w:w="4783"/>
      </w:tblGrid>
      <w:tr w14:paraId="311512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8" w:hRule="atLeast"/>
        </w:trPr>
        <w:tc>
          <w:tcPr>
            <w:tcW w:w="2410" w:type="pct"/>
            <w:vAlign w:val="center"/>
          </w:tcPr>
          <w:p w14:paraId="6985EA09">
            <w:pPr>
              <w:widowControl/>
              <w:spacing w:line="360" w:lineRule="auto"/>
              <w:jc w:val="center"/>
              <w:rPr>
                <w:rFonts w:cs="宋体" w:asciiTheme="minorEastAsia" w:hAnsiTheme="minorEastAsia"/>
                <w:b/>
                <w:color w:val="000000" w:themeColor="text1"/>
                <w:kern w:val="0"/>
                <w:sz w:val="24"/>
                <w14:textFill>
                  <w14:solidFill>
                    <w14:schemeClr w14:val="tx1"/>
                  </w14:solidFill>
                </w14:textFill>
              </w:rPr>
            </w:pPr>
            <w:r>
              <w:rPr>
                <w:rFonts w:hint="eastAsia" w:cs="宋体" w:asciiTheme="minorEastAsia" w:hAnsiTheme="minorEastAsia"/>
                <w:b/>
                <w:color w:val="000000" w:themeColor="text1"/>
                <w:kern w:val="0"/>
                <w:sz w:val="24"/>
                <w:lang w:eastAsia="zh-CN"/>
                <w14:textFill>
                  <w14:solidFill>
                    <w14:schemeClr w14:val="tx1"/>
                  </w14:solidFill>
                </w14:textFill>
              </w:rPr>
              <w:t>项目</w:t>
            </w:r>
            <w:r>
              <w:rPr>
                <w:rFonts w:hint="eastAsia" w:cs="宋体" w:asciiTheme="minorEastAsia" w:hAnsiTheme="minorEastAsia"/>
                <w:b/>
                <w:color w:val="000000" w:themeColor="text1"/>
                <w:kern w:val="0"/>
                <w:sz w:val="24"/>
                <w14:textFill>
                  <w14:solidFill>
                    <w14:schemeClr w14:val="tx1"/>
                  </w14:solidFill>
                </w14:textFill>
              </w:rPr>
              <w:t>名称</w:t>
            </w:r>
          </w:p>
        </w:tc>
        <w:tc>
          <w:tcPr>
            <w:tcW w:w="2589" w:type="pct"/>
            <w:vAlign w:val="center"/>
          </w:tcPr>
          <w:p w14:paraId="270853B5">
            <w:pPr>
              <w:widowControl/>
              <w:spacing w:line="360" w:lineRule="auto"/>
              <w:jc w:val="center"/>
              <w:rPr>
                <w:rFonts w:cs="宋体" w:asciiTheme="minorEastAsia" w:hAnsiTheme="minorEastAsia"/>
                <w:b/>
                <w:color w:val="000000" w:themeColor="text1"/>
                <w:kern w:val="0"/>
                <w:sz w:val="24"/>
                <w14:textFill>
                  <w14:solidFill>
                    <w14:schemeClr w14:val="tx1"/>
                  </w14:solidFill>
                </w14:textFill>
              </w:rPr>
            </w:pPr>
            <w:r>
              <w:rPr>
                <w:rFonts w:hint="eastAsia" w:cs="宋体" w:asciiTheme="minorEastAsia" w:hAnsiTheme="minorEastAsia"/>
                <w:b/>
                <w:color w:val="000000" w:themeColor="text1"/>
                <w:kern w:val="0"/>
                <w:sz w:val="24"/>
                <w:lang w:eastAsia="zh-CN"/>
                <w14:textFill>
                  <w14:solidFill>
                    <w14:schemeClr w14:val="tx1"/>
                  </w14:solidFill>
                </w14:textFill>
              </w:rPr>
              <w:t>报</w:t>
            </w:r>
            <w:r>
              <w:rPr>
                <w:rFonts w:hint="eastAsia" w:cs="宋体" w:asciiTheme="minorEastAsia" w:hAnsiTheme="minorEastAsia"/>
                <w:b/>
                <w:color w:val="000000" w:themeColor="text1"/>
                <w:kern w:val="0"/>
                <w:sz w:val="24"/>
                <w:lang w:val="en-US" w:eastAsia="zh-CN"/>
                <w14:textFill>
                  <w14:solidFill>
                    <w14:schemeClr w14:val="tx1"/>
                  </w14:solidFill>
                </w14:textFill>
              </w:rPr>
              <w:t xml:space="preserve">  </w:t>
            </w:r>
            <w:r>
              <w:rPr>
                <w:rFonts w:hint="eastAsia" w:cs="宋体" w:asciiTheme="minorEastAsia" w:hAnsiTheme="minorEastAsia"/>
                <w:b/>
                <w:color w:val="000000" w:themeColor="text1"/>
                <w:kern w:val="0"/>
                <w:sz w:val="24"/>
                <w14:textFill>
                  <w14:solidFill>
                    <w14:schemeClr w14:val="tx1"/>
                  </w14:solidFill>
                </w14:textFill>
              </w:rPr>
              <w:t>价（</w:t>
            </w:r>
            <w:r>
              <w:rPr>
                <w:rFonts w:hint="eastAsia" w:cs="宋体" w:asciiTheme="minorEastAsia" w:hAnsiTheme="minorEastAsia"/>
                <w:b/>
                <w:color w:val="000000" w:themeColor="text1"/>
                <w:kern w:val="0"/>
                <w:sz w:val="24"/>
                <w:lang w:val="en-US" w:eastAsia="zh-CN"/>
                <w14:textFill>
                  <w14:solidFill>
                    <w14:schemeClr w14:val="tx1"/>
                  </w14:solidFill>
                </w14:textFill>
              </w:rPr>
              <w:t>元</w:t>
            </w:r>
            <w:r>
              <w:rPr>
                <w:rFonts w:hint="eastAsia" w:cs="宋体" w:asciiTheme="minorEastAsia" w:hAnsiTheme="minorEastAsia"/>
                <w:b/>
                <w:color w:val="000000" w:themeColor="text1"/>
                <w:kern w:val="0"/>
                <w:sz w:val="24"/>
                <w14:textFill>
                  <w14:solidFill>
                    <w14:schemeClr w14:val="tx1"/>
                  </w14:solidFill>
                </w14:textFill>
              </w:rPr>
              <w:t>）</w:t>
            </w:r>
          </w:p>
        </w:tc>
      </w:tr>
      <w:tr w14:paraId="764F78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410" w:type="pct"/>
          </w:tcPr>
          <w:p w14:paraId="1CC27F38">
            <w:pPr>
              <w:jc w:val="center"/>
              <w:rPr>
                <w:color w:val="000000" w:themeColor="text1"/>
                <w14:textFill>
                  <w14:solidFill>
                    <w14:schemeClr w14:val="tx1"/>
                  </w14:solidFill>
                </w14:textFill>
              </w:rPr>
            </w:pPr>
          </w:p>
          <w:p w14:paraId="380DB86F">
            <w:pPr>
              <w:jc w:val="center"/>
              <w:rPr>
                <w:rFonts w:hint="eastAsia" w:eastAsiaTheme="minorEastAsia"/>
                <w:color w:val="000000" w:themeColor="text1"/>
                <w:lang w:val="en-US" w:eastAsia="zh-CN"/>
                <w14:textFill>
                  <w14:solidFill>
                    <w14:schemeClr w14:val="tx1"/>
                  </w14:solidFill>
                </w14:textFill>
              </w:rPr>
            </w:pPr>
          </w:p>
        </w:tc>
        <w:tc>
          <w:tcPr>
            <w:tcW w:w="2589" w:type="pct"/>
            <w:vAlign w:val="center"/>
          </w:tcPr>
          <w:p w14:paraId="0B898D60">
            <w:pPr>
              <w:widowControl/>
              <w:spacing w:line="360" w:lineRule="auto"/>
              <w:jc w:val="center"/>
              <w:rPr>
                <w:rFonts w:cs="宋体" w:asciiTheme="minorEastAsia" w:hAnsiTheme="minorEastAsia"/>
                <w:bCs/>
                <w:color w:val="000000" w:themeColor="text1"/>
                <w:kern w:val="0"/>
                <w:sz w:val="24"/>
                <w14:textFill>
                  <w14:solidFill>
                    <w14:schemeClr w14:val="tx1"/>
                  </w14:solidFill>
                </w14:textFill>
              </w:rPr>
            </w:pPr>
          </w:p>
        </w:tc>
      </w:tr>
    </w:tbl>
    <w:p w14:paraId="6937C251">
      <w:pPr>
        <w:pStyle w:val="2"/>
      </w:pPr>
    </w:p>
    <w:p w14:paraId="1EF8BDC8">
      <w:pPr>
        <w:spacing w:before="156" w:beforeLines="50" w:after="156" w:afterLines="50"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注: 1、所有报价均用人民币表示，“报价”是供应商响应本项目所有要求的全部工作内容的价格体现，包括供应商完成本项目所需的一切费用，该总价即为履行合同的固定价格。</w:t>
      </w:r>
    </w:p>
    <w:p w14:paraId="220D1AA1">
      <w:pPr>
        <w:numPr>
          <w:ilvl w:val="0"/>
          <w:numId w:val="2"/>
        </w:numPr>
        <w:spacing w:before="156" w:beforeLines="50" w:after="156" w:afterLines="50" w:line="400" w:lineRule="exact"/>
        <w:ind w:firstLine="480" w:firstLineChars="200"/>
        <w:rPr>
          <w:rFonts w:hint="default" w:ascii="宋体" w:hAnsi="宋体"/>
          <w:color w:val="000000" w:themeColor="text1"/>
          <w:sz w:val="24"/>
          <w:lang w:val="en-US"/>
          <w14:textFill>
            <w14:solidFill>
              <w14:schemeClr w14:val="tx1"/>
            </w14:solidFill>
          </w14:textFill>
        </w:rPr>
      </w:pPr>
      <w:r>
        <w:rPr>
          <w:rFonts w:hint="eastAsia" w:ascii="宋体" w:hAnsi="宋体"/>
          <w:color w:val="000000" w:themeColor="text1"/>
          <w:sz w:val="24"/>
          <w14:textFill>
            <w14:solidFill>
              <w14:schemeClr w14:val="tx1"/>
            </w14:solidFill>
          </w14:textFill>
        </w:rPr>
        <w:t>采购人保留要求投标人进行二次报价的权利。</w:t>
      </w:r>
    </w:p>
    <w:p w14:paraId="7D9CC30B">
      <w:pPr>
        <w:pStyle w:val="2"/>
        <w:rPr>
          <w:rFonts w:hint="eastAsia" w:ascii="宋体" w:hAnsi="宋体"/>
          <w:color w:val="000000" w:themeColor="text1"/>
          <w:sz w:val="24"/>
          <w14:textFill>
            <w14:solidFill>
              <w14:schemeClr w14:val="tx1"/>
            </w14:solidFill>
          </w14:textFill>
        </w:rPr>
      </w:pPr>
    </w:p>
    <w:p w14:paraId="6D90E380">
      <w:pPr>
        <w:pStyle w:val="2"/>
        <w:rPr>
          <w:rFonts w:hint="default" w:ascii="宋体" w:hAnsi="宋体"/>
          <w:color w:val="000000" w:themeColor="text1"/>
          <w:sz w:val="24"/>
          <w:lang w:val="en-US"/>
          <w14:textFill>
            <w14:solidFill>
              <w14:schemeClr w14:val="tx1"/>
            </w14:solidFill>
          </w14:textFill>
        </w:rPr>
      </w:pPr>
    </w:p>
    <w:p w14:paraId="42A6F5AE">
      <w:pPr>
        <w:pStyle w:val="2"/>
        <w:widowControl w:val="0"/>
        <w:numPr>
          <w:ilvl w:val="0"/>
          <w:numId w:val="0"/>
        </w:numPr>
        <w:spacing w:after="120"/>
        <w:jc w:val="both"/>
      </w:pPr>
    </w:p>
    <w:p w14:paraId="0FA42438">
      <w:pPr>
        <w:spacing w:before="156" w:beforeLines="50" w:after="156" w:afterLines="50" w:line="400" w:lineRule="exact"/>
        <w:rPr>
          <w:rFonts w:ascii="宋体" w:hAnsi="宋体"/>
          <w:color w:val="000000" w:themeColor="text1"/>
          <w:sz w:val="24"/>
          <w:u w:val="single"/>
          <w14:textFill>
            <w14:solidFill>
              <w14:schemeClr w14:val="tx1"/>
            </w14:solidFill>
          </w14:textFill>
        </w:rPr>
      </w:pPr>
      <w:r>
        <w:rPr>
          <w:rFonts w:hint="eastAsia" w:ascii="宋体" w:hAnsi="宋体"/>
          <w:color w:val="000000" w:themeColor="text1"/>
          <w:sz w:val="24"/>
          <w14:textFill>
            <w14:solidFill>
              <w14:schemeClr w14:val="tx1"/>
            </w14:solidFill>
          </w14:textFill>
        </w:rPr>
        <w:t>申请人：</w:t>
      </w:r>
      <w:r>
        <w:rPr>
          <w:rFonts w:hint="eastAsia" w:ascii="宋体" w:hAnsi="宋体"/>
          <w:color w:val="000000" w:themeColor="text1"/>
          <w:sz w:val="24"/>
          <w:u w:val="single"/>
          <w14:textFill>
            <w14:solidFill>
              <w14:schemeClr w14:val="tx1"/>
            </w14:solidFill>
          </w14:textFill>
        </w:rPr>
        <w:t>（全称并加盖公章）</w:t>
      </w:r>
    </w:p>
    <w:p w14:paraId="5DF234A8">
      <w:pPr>
        <w:spacing w:before="156" w:beforeLines="50" w:after="156" w:afterLines="50" w:line="40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法定代表人或授权代表（签字）：</w:t>
      </w:r>
      <w:r>
        <w:rPr>
          <w:rFonts w:ascii="宋体" w:hAnsi="宋体"/>
          <w:color w:val="000000" w:themeColor="text1"/>
          <w:sz w:val="24"/>
          <w:u w:val="single"/>
          <w14:textFill>
            <w14:solidFill>
              <w14:schemeClr w14:val="tx1"/>
            </w14:solidFill>
          </w14:textFill>
        </w:rPr>
        <w:t xml:space="preserve">                   </w:t>
      </w:r>
    </w:p>
    <w:p w14:paraId="6405DA1D">
      <w:pPr>
        <w:spacing w:before="156" w:beforeLines="50" w:after="156" w:afterLines="50" w:line="40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日期：</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年</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日</w:t>
      </w:r>
    </w:p>
    <w:p w14:paraId="580B2735">
      <w:pPr>
        <w:ind w:right="150"/>
        <w:rPr>
          <w:b/>
          <w:color w:val="000000" w:themeColor="text1"/>
          <w:sz w:val="36"/>
          <w:szCs w:val="36"/>
          <w14:textFill>
            <w14:solidFill>
              <w14:schemeClr w14:val="tx1"/>
            </w14:solidFill>
          </w14:textFill>
        </w:rPr>
      </w:pPr>
    </w:p>
    <w:p w14:paraId="0E57E310">
      <w:pPr>
        <w:pStyle w:val="4"/>
        <w:jc w:val="left"/>
        <w:rPr>
          <w:rFonts w:asciiTheme="minorHAnsi" w:hAnsiTheme="minorHAnsi" w:eastAsiaTheme="minorEastAsia" w:cstheme="minorBidi"/>
          <w:color w:val="000000" w:themeColor="text1"/>
          <w:sz w:val="30"/>
          <w:szCs w:val="30"/>
          <w14:textFill>
            <w14:solidFill>
              <w14:schemeClr w14:val="tx1"/>
            </w14:solidFill>
          </w14:textFill>
        </w:rPr>
      </w:pPr>
    </w:p>
    <w:p w14:paraId="745BA027">
      <w:pPr>
        <w:rPr>
          <w:b/>
          <w:bCs/>
          <w:color w:val="000000" w:themeColor="text1"/>
          <w:sz w:val="30"/>
          <w:szCs w:val="30"/>
          <w14:textFill>
            <w14:solidFill>
              <w14:schemeClr w14:val="tx1"/>
            </w14:solidFill>
          </w14:textFill>
        </w:rPr>
      </w:pPr>
    </w:p>
    <w:p w14:paraId="08F68D62">
      <w:pPr>
        <w:pStyle w:val="2"/>
        <w:rPr>
          <w:b/>
          <w:bCs/>
          <w:color w:val="000000" w:themeColor="text1"/>
          <w:sz w:val="30"/>
          <w:szCs w:val="30"/>
          <w14:textFill>
            <w14:solidFill>
              <w14:schemeClr w14:val="tx1"/>
            </w14:solidFill>
          </w14:textFill>
        </w:rPr>
      </w:pPr>
    </w:p>
    <w:p w14:paraId="1AED9394">
      <w:pPr>
        <w:pStyle w:val="2"/>
        <w:rPr>
          <w:b/>
          <w:bCs/>
          <w:color w:val="000000" w:themeColor="text1"/>
          <w:sz w:val="30"/>
          <w:szCs w:val="30"/>
          <w14:textFill>
            <w14:solidFill>
              <w14:schemeClr w14:val="tx1"/>
            </w14:solidFill>
          </w14:textFill>
        </w:rPr>
      </w:pPr>
    </w:p>
    <w:p w14:paraId="3A13FB8D">
      <w:pPr>
        <w:pStyle w:val="4"/>
        <w:jc w:val="left"/>
        <w:rPr>
          <w:rFonts w:asciiTheme="minorHAnsi" w:hAnsiTheme="minorHAnsi" w:eastAsiaTheme="minorEastAsia" w:cstheme="minorBidi"/>
          <w:color w:val="000000" w:themeColor="text1"/>
          <w:sz w:val="36"/>
          <w:szCs w:val="36"/>
          <w14:textFill>
            <w14:solidFill>
              <w14:schemeClr w14:val="tx1"/>
            </w14:solidFill>
          </w14:textFill>
        </w:rPr>
      </w:pPr>
      <w:r>
        <w:rPr>
          <w:rFonts w:hint="eastAsia" w:asciiTheme="minorHAnsi" w:hAnsiTheme="minorHAnsi" w:eastAsiaTheme="minorEastAsia" w:cstheme="minorBidi"/>
          <w:color w:val="000000" w:themeColor="text1"/>
          <w:sz w:val="30"/>
          <w:szCs w:val="30"/>
          <w:lang w:val="en-US" w:eastAsia="zh-CN"/>
          <w14:textFill>
            <w14:solidFill>
              <w14:schemeClr w14:val="tx1"/>
            </w14:solidFill>
          </w14:textFill>
        </w:rPr>
        <w:t>格式</w:t>
      </w:r>
      <w:r>
        <w:rPr>
          <w:rFonts w:hint="eastAsia" w:asciiTheme="minorHAnsi" w:hAnsiTheme="minorHAnsi" w:eastAsiaTheme="minorEastAsia" w:cstheme="minorBidi"/>
          <w:color w:val="000000" w:themeColor="text1"/>
          <w:sz w:val="30"/>
          <w:szCs w:val="30"/>
          <w14:textFill>
            <w14:solidFill>
              <w14:schemeClr w14:val="tx1"/>
            </w14:solidFill>
          </w14:textFill>
        </w:rPr>
        <w:t>4</w:t>
      </w:r>
    </w:p>
    <w:p w14:paraId="04D8F42C">
      <w:pPr>
        <w:ind w:right="150"/>
        <w:jc w:val="center"/>
        <w:rPr>
          <w:b/>
          <w:color w:val="000000" w:themeColor="text1"/>
          <w:sz w:val="36"/>
          <w:szCs w:val="36"/>
          <w14:textFill>
            <w14:solidFill>
              <w14:schemeClr w14:val="tx1"/>
            </w14:solidFill>
          </w14:textFill>
        </w:rPr>
      </w:pPr>
      <w:r>
        <w:rPr>
          <w:rFonts w:hint="eastAsia"/>
          <w:b/>
          <w:color w:val="000000" w:themeColor="text1"/>
          <w:sz w:val="30"/>
          <w:szCs w:val="30"/>
          <w14:textFill>
            <w14:solidFill>
              <w14:schemeClr w14:val="tx1"/>
            </w14:solidFill>
          </w14:textFill>
        </w:rPr>
        <w:t>资格承诺函</w:t>
      </w:r>
    </w:p>
    <w:p w14:paraId="6EB135E2">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成都市龙泉驿区妇幼保健院：</w:t>
      </w:r>
    </w:p>
    <w:p w14:paraId="0E1B659D">
      <w:pPr>
        <w:spacing w:line="360" w:lineRule="auto"/>
        <w:ind w:firstLine="480" w:firstLineChars="2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我单位参加</w:t>
      </w:r>
      <w:r>
        <w:rPr>
          <w:rFonts w:hint="eastAsia" w:ascii="宋体" w:hAnsi="宋体" w:eastAsia="宋体" w:cs="宋体"/>
          <w:color w:val="000000" w:themeColor="text1"/>
          <w:sz w:val="24"/>
          <w:szCs w:val="24"/>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的采购活动，根据报价文件要求，现郑重承诺如下：</w:t>
      </w:r>
    </w:p>
    <w:p w14:paraId="34536CE5">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一、具备《中华人民共和国政府采购法》第二十二条和本项目规定的条件：</w:t>
      </w:r>
    </w:p>
    <w:p w14:paraId="7980097A">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（一）具有独立承担民事责任的能力；</w:t>
      </w:r>
    </w:p>
    <w:p w14:paraId="56E45E8C">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（二）具有良好的商业信誉和健全的财务会计制度；</w:t>
      </w:r>
    </w:p>
    <w:p w14:paraId="2EB5951E">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（三）具有履行合同所必需的设备和专业技术能力；</w:t>
      </w:r>
    </w:p>
    <w:p w14:paraId="0AB02F77">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（四）有依法缴纳税收和社会保障资金的良好记录；</w:t>
      </w:r>
    </w:p>
    <w:p w14:paraId="56B7DAD6">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（五）参加此项采购前三年内，在经营活动中没有重大违法记录；</w:t>
      </w:r>
    </w:p>
    <w:p w14:paraId="1966F02A">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w:t>
      </w:r>
      <w:r>
        <w:rPr>
          <w:rFonts w:hint="eastAsia" w:ascii="宋体" w:hAnsi="宋体" w:eastAsia="宋体" w:cs="宋体"/>
          <w:color w:val="000000" w:themeColor="text1"/>
          <w:sz w:val="24"/>
          <w:szCs w:val="24"/>
          <w:lang w:val="en-US" w:eastAsia="zh-CN"/>
          <w14:textFill>
            <w14:solidFill>
              <w14:schemeClr w14:val="tx1"/>
            </w14:solidFill>
          </w14:textFill>
        </w:rPr>
        <w:t>六</w:t>
      </w:r>
      <w:r>
        <w:rPr>
          <w:rFonts w:hint="eastAsia" w:ascii="宋体" w:hAnsi="宋体" w:eastAsia="宋体" w:cs="宋体"/>
          <w:color w:val="000000" w:themeColor="text1"/>
          <w:sz w:val="24"/>
          <w:szCs w:val="24"/>
          <w14:textFill>
            <w14:solidFill>
              <w14:schemeClr w14:val="tx1"/>
            </w14:solidFill>
          </w14:textFill>
        </w:rPr>
        <w:t>）法律、行政法规规定的其他条件。</w:t>
      </w:r>
    </w:p>
    <w:p w14:paraId="4E9EFD94">
      <w:pPr>
        <w:pStyle w:val="2"/>
      </w:pPr>
    </w:p>
    <w:p w14:paraId="46ED698C">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二、截至首次响应文件递交截止日，我单位未被列入失信被执行人、重大税收违法案件当事人名单、政府采购严重违法失信行为记录名单。</w:t>
      </w:r>
    </w:p>
    <w:p w14:paraId="7CCA997E">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本单位对上述承诺的内容事项真实性负责。如经查实上述承诺的内容事项存在虚假，我单位愿意接受以提供虚假材料谋取中标追究法律责任。</w:t>
      </w:r>
    </w:p>
    <w:p w14:paraId="3F1C9BD8">
      <w:pPr>
        <w:spacing w:line="360" w:lineRule="auto"/>
        <w:rPr>
          <w:rFonts w:ascii="宋体" w:hAnsi="宋体" w:eastAsia="宋体" w:cs="宋体"/>
          <w:color w:val="000000" w:themeColor="text1"/>
          <w:sz w:val="24"/>
          <w:szCs w:val="24"/>
          <w14:textFill>
            <w14:solidFill>
              <w14:schemeClr w14:val="tx1"/>
            </w14:solidFill>
          </w14:textFill>
        </w:rPr>
      </w:pPr>
    </w:p>
    <w:p w14:paraId="5F33B0B2">
      <w:pPr>
        <w:pStyle w:val="2"/>
      </w:pPr>
    </w:p>
    <w:p w14:paraId="66438286">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申请人（全称并加盖公章）：</w:t>
      </w:r>
    </w:p>
    <w:p w14:paraId="10621BCB">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法定代表人或授权代表（签字或加盖个人名章）：       </w:t>
      </w:r>
    </w:p>
    <w:p w14:paraId="58DBCBD2">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日期：</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年</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日</w:t>
      </w:r>
    </w:p>
    <w:p w14:paraId="62159423">
      <w:pPr>
        <w:spacing w:line="360" w:lineRule="auto"/>
        <w:rPr>
          <w:rFonts w:ascii="宋体" w:hAnsi="宋体" w:eastAsia="宋体" w:cs="宋体"/>
          <w:color w:val="000000" w:themeColor="text1"/>
          <w:sz w:val="24"/>
          <w:szCs w:val="24"/>
          <w14:textFill>
            <w14:solidFill>
              <w14:schemeClr w14:val="tx1"/>
            </w14:solidFill>
          </w14:textFill>
        </w:rPr>
      </w:pPr>
    </w:p>
    <w:p w14:paraId="5BE7866F"/>
    <w:sectPr>
      <w:footerReference r:id="rId3" w:type="default"/>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swiss"/>
    <w:pitch w:val="default"/>
    <w:sig w:usb0="00000000" w:usb1="00000000"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2600D3">
    <w:pPr>
      <w:pStyle w:val="5"/>
      <w:jc w:val="right"/>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23280452"/>
                          </w:sdtPr>
                          <w:sdtContent>
                            <w:p w14:paraId="269CE622">
                              <w:pPr>
                                <w:pStyle w:val="5"/>
                                <w:jc w:val="right"/>
                              </w:pPr>
                              <w:r>
                                <w:fldChar w:fldCharType="begin"/>
                              </w:r>
                              <w:r>
                                <w:instrText xml:space="preserve"> PAGE   \* MERGEFORMAT </w:instrText>
                              </w:r>
                              <w:r>
                                <w:fldChar w:fldCharType="separate"/>
                              </w:r>
                              <w:r>
                                <w:rPr>
                                  <w:lang w:val="zh-CN"/>
                                </w:rPr>
                                <w:t>4</w:t>
                              </w:r>
                              <w:r>
                                <w:rPr>
                                  <w:lang w:val="zh-CN"/>
                                </w:rPr>
                                <w:fldChar w:fldCharType="end"/>
                              </w:r>
                            </w:p>
                          </w:sdtContent>
                        </w:sdt>
                        <w:p w14:paraId="1BB42918">
                          <w:pPr>
                            <w:pStyle w:val="2"/>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sdt>
                    <w:sdtPr>
                      <w:id w:val="23280452"/>
                    </w:sdtPr>
                    <w:sdtContent>
                      <w:p w14:paraId="269CE622">
                        <w:pPr>
                          <w:pStyle w:val="5"/>
                          <w:jc w:val="right"/>
                        </w:pPr>
                        <w:r>
                          <w:fldChar w:fldCharType="begin"/>
                        </w:r>
                        <w:r>
                          <w:instrText xml:space="preserve"> PAGE   \* MERGEFORMAT </w:instrText>
                        </w:r>
                        <w:r>
                          <w:fldChar w:fldCharType="separate"/>
                        </w:r>
                        <w:r>
                          <w:rPr>
                            <w:lang w:val="zh-CN"/>
                          </w:rPr>
                          <w:t>4</w:t>
                        </w:r>
                        <w:r>
                          <w:rPr>
                            <w:lang w:val="zh-CN"/>
                          </w:rPr>
                          <w:fldChar w:fldCharType="end"/>
                        </w:r>
                      </w:p>
                    </w:sdtContent>
                  </w:sdt>
                  <w:p w14:paraId="1BB42918">
                    <w:pPr>
                      <w:pStyle w:val="2"/>
                    </w:pPr>
                  </w:p>
                </w:txbxContent>
              </v:textbox>
            </v:shape>
          </w:pict>
        </mc:Fallback>
      </mc:AlternateContent>
    </w:r>
  </w:p>
  <w:p w14:paraId="649EEDD7">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7FA5426"/>
    <w:multiLevelType w:val="singleLevel"/>
    <w:tmpl w:val="57FA5426"/>
    <w:lvl w:ilvl="0" w:tentative="0">
      <w:start w:val="2"/>
      <w:numFmt w:val="decimal"/>
      <w:suff w:val="nothing"/>
      <w:lvlText w:val="%1、"/>
      <w:lvlJc w:val="left"/>
    </w:lvl>
  </w:abstractNum>
  <w:abstractNum w:abstractNumId="1">
    <w:nsid w:val="7C6871F3"/>
    <w:multiLevelType w:val="multilevel"/>
    <w:tmpl w:val="7C6871F3"/>
    <w:lvl w:ilvl="0" w:tentative="0">
      <w:start w:val="1"/>
      <w:numFmt w:val="decimal"/>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89505F9"/>
    <w:rsid w:val="489505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0"/>
    <w:pPr>
      <w:keepNext/>
      <w:keepLines/>
      <w:spacing w:before="340" w:after="330" w:line="578" w:lineRule="auto"/>
      <w:outlineLvl w:val="0"/>
    </w:pPr>
    <w:rPr>
      <w:rFonts w:ascii="Calibri" w:hAnsi="Calibri" w:eastAsia="宋体" w:cs="Times New Roman"/>
      <w:b/>
      <w:bCs/>
      <w:kern w:val="44"/>
      <w:sz w:val="44"/>
      <w:szCs w:val="44"/>
    </w:rPr>
  </w:style>
  <w:style w:type="paragraph" w:styleId="4">
    <w:name w:val="heading 2"/>
    <w:basedOn w:val="1"/>
    <w:next w:val="1"/>
    <w:qFormat/>
    <w:uiPriority w:val="9"/>
    <w:pPr>
      <w:keepNext/>
      <w:keepLines/>
      <w:spacing w:before="260" w:after="260" w:line="415" w:lineRule="auto"/>
      <w:outlineLvl w:val="1"/>
    </w:pPr>
    <w:rPr>
      <w:rFonts w:ascii="Arial" w:hAnsi="Arial" w:eastAsia="黑体" w:cs="Times New Roman"/>
      <w:b/>
      <w:bCs/>
      <w:sz w:val="32"/>
      <w:szCs w:val="32"/>
    </w:rPr>
  </w:style>
  <w:style w:type="character" w:default="1" w:styleId="8">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5">
    <w:name w:val="footer"/>
    <w:basedOn w:val="1"/>
    <w:unhideWhenUsed/>
    <w:qFormat/>
    <w:uiPriority w:val="99"/>
    <w:pPr>
      <w:tabs>
        <w:tab w:val="center" w:pos="4153"/>
        <w:tab w:val="right" w:pos="8306"/>
      </w:tabs>
      <w:snapToGrid w:val="0"/>
      <w:jc w:val="left"/>
    </w:pPr>
    <w:rPr>
      <w:sz w:val="18"/>
      <w:szCs w:val="18"/>
    </w:rPr>
  </w:style>
  <w:style w:type="paragraph" w:styleId="6">
    <w:name w:val="Normal (Web)"/>
    <w:basedOn w:val="1"/>
    <w:semiHidden/>
    <w:unhideWhenUsed/>
    <w:qFormat/>
    <w:uiPriority w:val="99"/>
    <w:pPr>
      <w:spacing w:beforeAutospacing="1" w:afterAutospacing="1"/>
      <w:jc w:val="left"/>
    </w:pPr>
    <w:rPr>
      <w:rFonts w:cs="Times New Roman"/>
      <w:kern w:val="0"/>
      <w:sz w:val="24"/>
    </w:rPr>
  </w:style>
  <w:style w:type="paragraph" w:styleId="9">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0</TotalTime>
  <ScaleCrop>false</ScaleCrop>
  <LinksUpToDate>false</LinksUpToDate>
  <CharactersWithSpaces>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2025-03-25T08:12:00Z</dcterms:created>
  <dc:creator>邱玥</dc:creator>
  <cp:lastModifiedBy>邱玥</cp:lastModifiedBy>
  <dcterms:modified xsi:type="dcterms:W3CDTF">2025-03-25T08:12:31Z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F46950F0C9274D928851F654B9D786FA_11</vt:lpwstr>
  </property>
  <property fmtid="{D5CDD505-2E9C-101B-9397-08002B2CF9AE}" pid="4" name="KSOTemplateDocerSaveRecord">
    <vt:lpwstr>eyJoZGlkIjoiN2M2MjlkYjNmNmFjZDMwZDk4ODY1Yzg4N2I5NTM0OGEiLCJ1c2VySWQiOiIyMDIzNzE1ODQifQ==</vt:lpwstr>
  </property>
</Properties>
</file>